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6E0A88" w14:textId="5F7C9B51" w:rsidR="00CF6383" w:rsidRPr="00CF6383" w:rsidRDefault="00CF6383">
      <w:pPr>
        <w:rPr>
          <w:b/>
          <w:bCs/>
          <w:sz w:val="28"/>
          <w:szCs w:val="28"/>
        </w:rPr>
      </w:pPr>
      <w:r w:rsidRPr="00CF6383">
        <w:rPr>
          <w:b/>
          <w:bCs/>
          <w:sz w:val="28"/>
          <w:szCs w:val="28"/>
        </w:rPr>
        <w:t>Umpires – Conflict of Interest</w:t>
      </w:r>
    </w:p>
    <w:p w14:paraId="776CB51C" w14:textId="77777777" w:rsidR="00CF6383" w:rsidRDefault="00CF6383"/>
    <w:p w14:paraId="22A2F57B" w14:textId="6C96FCCA" w:rsidR="00CF6383" w:rsidRDefault="00CF6383">
      <w:r w:rsidRPr="00CF6383">
        <w:drawing>
          <wp:inline distT="0" distB="0" distL="0" distR="0" wp14:anchorId="02F3A0C5" wp14:editId="21718E70">
            <wp:extent cx="5731510" cy="2834005"/>
            <wp:effectExtent l="0" t="0" r="2540" b="4445"/>
            <wp:docPr id="25855666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556669" name="Picture 1" descr="A screenshot of a computer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638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6383"/>
    <w:rsid w:val="00CF6383"/>
    <w:rsid w:val="00D50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7C63B3"/>
  <w15:chartTrackingRefBased/>
  <w15:docId w15:val="{C7B82F72-AE42-44B1-A26C-982C5F220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F638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F638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F638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F638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F638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638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638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638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638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F638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638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F638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638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638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638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638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638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638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F638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F63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F638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F63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F638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F638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F638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F638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F638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F638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F638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Clodagh O'Driscoll ( Schull Community College )</dc:creator>
  <cp:keywords/>
  <dc:description/>
  <cp:lastModifiedBy>Clodagh O'Driscoll ( Schull Community College )</cp:lastModifiedBy>
  <cp:revision>1</cp:revision>
  <dcterms:created xsi:type="dcterms:W3CDTF">2026-04-17T14:04:00Z</dcterms:created>
  <dcterms:modified xsi:type="dcterms:W3CDTF">2026-04-17T14:06:00Z</dcterms:modified>
</cp:coreProperties>
</file>