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gridCol w:w="3486"/>
      </w:tblGrid>
      <w:tr w:rsidR="0094263C" w:rsidRPr="0030724C" w14:paraId="55DF26E4" w14:textId="77777777" w:rsidTr="0094263C">
        <w:tc>
          <w:tcPr>
            <w:tcW w:w="6970" w:type="dxa"/>
          </w:tcPr>
          <w:p w14:paraId="592B92DF" w14:textId="3CA16120" w:rsidR="0094263C" w:rsidRPr="0030724C" w:rsidRDefault="004B48BC">
            <w:r w:rsidRPr="0030724C">
              <w:drawing>
                <wp:inline distT="0" distB="0" distL="0" distR="0" wp14:anchorId="0D7F3559" wp14:editId="642E426A">
                  <wp:extent cx="1345721" cy="1095065"/>
                  <wp:effectExtent l="0" t="0" r="6985" b="0"/>
                  <wp:docPr id="30271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1017" name="Picture 302710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9951" cy="1106644"/>
                          </a:xfrm>
                          <a:prstGeom prst="rect">
                            <a:avLst/>
                          </a:prstGeom>
                        </pic:spPr>
                      </pic:pic>
                    </a:graphicData>
                  </a:graphic>
                </wp:inline>
              </w:drawing>
            </w:r>
            <w:r w:rsidRPr="0030724C">
              <w:t xml:space="preserve">   </w:t>
            </w:r>
            <w:r w:rsidRPr="0030724C">
              <w:drawing>
                <wp:inline distT="0" distB="0" distL="0" distR="0" wp14:anchorId="7B5426E8" wp14:editId="2B975514">
                  <wp:extent cx="1069676" cy="1184583"/>
                  <wp:effectExtent l="0" t="0" r="0" b="0"/>
                  <wp:docPr id="194405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5978" name="Picture 1944059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807" cy="1195802"/>
                          </a:xfrm>
                          <a:prstGeom prst="rect">
                            <a:avLst/>
                          </a:prstGeom>
                        </pic:spPr>
                      </pic:pic>
                    </a:graphicData>
                  </a:graphic>
                </wp:inline>
              </w:drawing>
            </w:r>
          </w:p>
          <w:p w14:paraId="6A8FC06D" w14:textId="1A421462" w:rsidR="0094263C" w:rsidRPr="0030724C" w:rsidRDefault="0094263C">
            <w:pPr>
              <w:rPr>
                <w:i/>
                <w:iCs/>
              </w:rPr>
            </w:pPr>
          </w:p>
        </w:tc>
        <w:tc>
          <w:tcPr>
            <w:tcW w:w="3486" w:type="dxa"/>
          </w:tcPr>
          <w:p w14:paraId="27D5F32F" w14:textId="018B2851" w:rsidR="0094263C" w:rsidRPr="0030724C" w:rsidRDefault="0094263C" w:rsidP="00714891">
            <w:pPr>
              <w:jc w:val="right"/>
            </w:pPr>
            <w:r w:rsidRPr="0030724C">
              <w:drawing>
                <wp:inline distT="0" distB="0" distL="0" distR="0" wp14:anchorId="52965144" wp14:editId="78864A59">
                  <wp:extent cx="1231388" cy="1247775"/>
                  <wp:effectExtent l="0" t="0" r="6985" b="0"/>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789" cy="1259328"/>
                          </a:xfrm>
                          <a:prstGeom prst="rect">
                            <a:avLst/>
                          </a:prstGeom>
                        </pic:spPr>
                      </pic:pic>
                    </a:graphicData>
                  </a:graphic>
                </wp:inline>
              </w:drawing>
            </w:r>
          </w:p>
        </w:tc>
      </w:tr>
    </w:tbl>
    <w:p w14:paraId="187805C1" w14:textId="3BBC8D13" w:rsidR="004F56E2" w:rsidRPr="0030724C" w:rsidRDefault="004F56E2"/>
    <w:p w14:paraId="4B7CD650" w14:textId="0F368EB0" w:rsidR="00714891" w:rsidRPr="0030724C" w:rsidRDefault="00714891"/>
    <w:p w14:paraId="74AB6AA7" w14:textId="15B48209" w:rsidR="0094263C" w:rsidRPr="0030724C" w:rsidRDefault="0094263C" w:rsidP="00B26923">
      <w:pPr>
        <w:jc w:val="center"/>
        <w:rPr>
          <w:b/>
          <w:bCs/>
          <w:sz w:val="44"/>
          <w:szCs w:val="44"/>
        </w:rPr>
      </w:pPr>
      <w:r w:rsidRPr="0030724C">
        <w:rPr>
          <w:b/>
          <w:bCs/>
          <w:sz w:val="44"/>
          <w:szCs w:val="44"/>
        </w:rPr>
        <w:t>Inclusive Games</w:t>
      </w:r>
      <w:r w:rsidR="00B26923" w:rsidRPr="0030724C">
        <w:rPr>
          <w:b/>
          <w:bCs/>
          <w:sz w:val="44"/>
          <w:szCs w:val="44"/>
        </w:rPr>
        <w:t xml:space="preserve"> Keel</w:t>
      </w:r>
      <w:r w:rsidR="003D1254" w:rsidRPr="0030724C">
        <w:rPr>
          <w:b/>
          <w:bCs/>
          <w:sz w:val="44"/>
          <w:szCs w:val="44"/>
        </w:rPr>
        <w:t>boat League</w:t>
      </w:r>
    </w:p>
    <w:p w14:paraId="57A7A3E6" w14:textId="7E318DD6" w:rsidR="00714891" w:rsidRPr="0030724C" w:rsidRDefault="00714891" w:rsidP="00714891">
      <w:pPr>
        <w:jc w:val="center"/>
      </w:pPr>
    </w:p>
    <w:p w14:paraId="4E1B4121" w14:textId="7D89EF47" w:rsidR="00BB0031" w:rsidRPr="0030724C" w:rsidRDefault="00A6050F" w:rsidP="00714891">
      <w:pPr>
        <w:jc w:val="center"/>
        <w:rPr>
          <w:sz w:val="36"/>
          <w:szCs w:val="36"/>
        </w:rPr>
      </w:pPr>
      <w:r w:rsidRPr="0030724C">
        <w:rPr>
          <w:sz w:val="36"/>
          <w:szCs w:val="36"/>
        </w:rPr>
        <w:t>Weymouth and Portland National Sailing Academy</w:t>
      </w:r>
    </w:p>
    <w:p w14:paraId="061CDF35" w14:textId="77777777" w:rsidR="00BB0031" w:rsidRPr="0030724C" w:rsidRDefault="00BB0031" w:rsidP="00714891">
      <w:pPr>
        <w:jc w:val="center"/>
      </w:pPr>
    </w:p>
    <w:p w14:paraId="34931900" w14:textId="6D86CF2D" w:rsidR="00714891" w:rsidRPr="0030724C" w:rsidRDefault="009E2CD5" w:rsidP="00714891">
      <w:pPr>
        <w:jc w:val="center"/>
        <w:rPr>
          <w:sz w:val="36"/>
          <w:szCs w:val="36"/>
        </w:rPr>
      </w:pPr>
      <w:r w:rsidRPr="0030724C">
        <w:rPr>
          <w:sz w:val="36"/>
          <w:szCs w:val="36"/>
        </w:rPr>
        <w:t xml:space="preserve">Friday </w:t>
      </w:r>
      <w:r w:rsidR="005312D4" w:rsidRPr="0030724C">
        <w:rPr>
          <w:sz w:val="36"/>
          <w:szCs w:val="36"/>
        </w:rPr>
        <w:t>17</w:t>
      </w:r>
      <w:r w:rsidR="005312D4" w:rsidRPr="0030724C">
        <w:rPr>
          <w:sz w:val="36"/>
          <w:szCs w:val="36"/>
          <w:vertAlign w:val="superscript"/>
        </w:rPr>
        <w:t>th</w:t>
      </w:r>
      <w:r w:rsidR="005312D4" w:rsidRPr="0030724C">
        <w:rPr>
          <w:sz w:val="36"/>
          <w:szCs w:val="36"/>
        </w:rPr>
        <w:t xml:space="preserve"> to Sunday 19</w:t>
      </w:r>
      <w:r w:rsidR="005312D4" w:rsidRPr="0030724C">
        <w:rPr>
          <w:sz w:val="36"/>
          <w:szCs w:val="36"/>
          <w:vertAlign w:val="superscript"/>
        </w:rPr>
        <w:t>th</w:t>
      </w:r>
      <w:r w:rsidR="005312D4" w:rsidRPr="0030724C">
        <w:rPr>
          <w:sz w:val="36"/>
          <w:szCs w:val="36"/>
        </w:rPr>
        <w:t xml:space="preserve"> July 2026</w:t>
      </w:r>
    </w:p>
    <w:p w14:paraId="4430D913" w14:textId="2104857F" w:rsidR="00714891" w:rsidRPr="0030724C" w:rsidRDefault="00714891" w:rsidP="00714891">
      <w:pPr>
        <w:jc w:val="center"/>
      </w:pPr>
    </w:p>
    <w:p w14:paraId="45821993" w14:textId="0DC85374" w:rsidR="00714891" w:rsidRPr="0030724C" w:rsidRDefault="00714891" w:rsidP="00714891">
      <w:pPr>
        <w:jc w:val="center"/>
      </w:pPr>
      <w:r w:rsidRPr="0030724C">
        <w:rPr>
          <w:b/>
          <w:bCs/>
          <w:sz w:val="40"/>
          <w:szCs w:val="40"/>
        </w:rPr>
        <w:t>Notice of Race (NoR)</w:t>
      </w:r>
    </w:p>
    <w:p w14:paraId="424A6BE0" w14:textId="3C19553B" w:rsidR="00714891" w:rsidRPr="0030724C" w:rsidRDefault="00714891" w:rsidP="00714891">
      <w:pPr>
        <w:jc w:val="center"/>
      </w:pPr>
    </w:p>
    <w:p w14:paraId="619A944A" w14:textId="0A65523C" w:rsidR="00714891" w:rsidRPr="0030724C" w:rsidRDefault="00714891" w:rsidP="00714891">
      <w:pPr>
        <w:jc w:val="center"/>
      </w:pPr>
      <w:r w:rsidRPr="0030724C">
        <w:t xml:space="preserve">The Organising Authority </w:t>
      </w:r>
      <w:r w:rsidR="00D34B21" w:rsidRPr="0030724C">
        <w:t xml:space="preserve">(OA) </w:t>
      </w:r>
      <w:r w:rsidRPr="0030724C">
        <w:t xml:space="preserve">is the Weymouth and Portland National Sailing Academy (WPNSA) </w:t>
      </w:r>
      <w:r w:rsidR="004E0932" w:rsidRPr="0030724C">
        <w:t>supported by RYA Sailability &amp; Chesil Sailability</w:t>
      </w:r>
      <w:r w:rsidR="004404FC" w:rsidRPr="0030724C">
        <w:t>.</w:t>
      </w:r>
    </w:p>
    <w:p w14:paraId="013D62A8" w14:textId="171AE1BA" w:rsidR="00714891" w:rsidRPr="0030724C" w:rsidRDefault="00714891" w:rsidP="00714891">
      <w:pPr>
        <w:jc w:val="center"/>
      </w:pPr>
    </w:p>
    <w:p w14:paraId="009D342B" w14:textId="513ECEF5" w:rsidR="00714891" w:rsidRPr="0030724C" w:rsidRDefault="00714891" w:rsidP="00714891">
      <w:pPr>
        <w:pStyle w:val="ListParagraph"/>
        <w:numPr>
          <w:ilvl w:val="0"/>
          <w:numId w:val="1"/>
        </w:numPr>
        <w:ind w:left="709" w:hanging="709"/>
        <w:rPr>
          <w:b/>
          <w:bCs/>
        </w:rPr>
      </w:pPr>
      <w:r w:rsidRPr="0030724C">
        <w:rPr>
          <w:b/>
          <w:bCs/>
        </w:rPr>
        <w:t>RULES</w:t>
      </w:r>
    </w:p>
    <w:p w14:paraId="1928AC77" w14:textId="77777777" w:rsidR="00E77663" w:rsidRPr="0030724C" w:rsidRDefault="00E64167" w:rsidP="00714891">
      <w:pPr>
        <w:pStyle w:val="ListParagraph"/>
        <w:numPr>
          <w:ilvl w:val="1"/>
          <w:numId w:val="1"/>
        </w:numPr>
        <w:ind w:left="709" w:hanging="709"/>
      </w:pPr>
      <w:r w:rsidRPr="0030724C">
        <w:t xml:space="preserve">The event is governed by the rules as defined in </w:t>
      </w:r>
      <w:r w:rsidRPr="0030724C">
        <w:rPr>
          <w:i/>
          <w:iCs/>
        </w:rPr>
        <w:t>The Racing Rules of Sailing (RRS)</w:t>
      </w:r>
      <w:r w:rsidR="00D54479" w:rsidRPr="0030724C">
        <w:t>.</w:t>
      </w:r>
    </w:p>
    <w:p w14:paraId="71966471" w14:textId="70466D29" w:rsidR="00714891" w:rsidRPr="0030724C" w:rsidRDefault="00E77663" w:rsidP="00714891">
      <w:pPr>
        <w:pStyle w:val="ListParagraph"/>
        <w:numPr>
          <w:ilvl w:val="1"/>
          <w:numId w:val="1"/>
        </w:numPr>
        <w:ind w:left="709" w:hanging="709"/>
      </w:pPr>
      <w:r w:rsidRPr="0030724C">
        <w:t xml:space="preserve">Races will be umpired; rule changes can be found in </w:t>
      </w:r>
      <w:r w:rsidR="004D6928" w:rsidRPr="0030724C">
        <w:t xml:space="preserve">RRS </w:t>
      </w:r>
      <w:r w:rsidRPr="0030724C">
        <w:t>Appendix U</w:t>
      </w:r>
      <w:r w:rsidR="004D6928" w:rsidRPr="0030724C">
        <w:t>F</w:t>
      </w:r>
      <w:r w:rsidR="00E64167" w:rsidRPr="0030724C">
        <w:rPr>
          <w:i/>
          <w:iCs/>
        </w:rPr>
        <w:t>.</w:t>
      </w:r>
    </w:p>
    <w:p w14:paraId="62169339" w14:textId="1795E529" w:rsidR="00E64167" w:rsidRPr="0030724C" w:rsidRDefault="005927F0" w:rsidP="00714891">
      <w:pPr>
        <w:pStyle w:val="ListParagraph"/>
        <w:numPr>
          <w:ilvl w:val="1"/>
          <w:numId w:val="1"/>
        </w:numPr>
        <w:ind w:left="709" w:hanging="709"/>
      </w:pPr>
      <w:r w:rsidRPr="0030724C">
        <w:t>The Organising Authority implements the Royal Yachting Association (RYA) Racing Charter.  Competitors shall undertake to sail in accordance with the Charter.</w:t>
      </w:r>
    </w:p>
    <w:p w14:paraId="04948CF7" w14:textId="642460A6" w:rsidR="00465695" w:rsidRPr="0030724C" w:rsidRDefault="00465695" w:rsidP="009913B4">
      <w:pPr>
        <w:pStyle w:val="ListParagraph"/>
        <w:numPr>
          <w:ilvl w:val="1"/>
          <w:numId w:val="1"/>
        </w:numPr>
        <w:ind w:left="709" w:hanging="709"/>
      </w:pPr>
      <w:r w:rsidRPr="0030724C">
        <w:t>The notation ‘[NP]’ in a rule means that a boat may not protest another boat for breaking that rule.  This changes RRS 60.1.</w:t>
      </w:r>
    </w:p>
    <w:p w14:paraId="03876451" w14:textId="181853DE" w:rsidR="005927F0" w:rsidRPr="0030724C" w:rsidRDefault="007E2FA1" w:rsidP="00714891">
      <w:pPr>
        <w:pStyle w:val="ListParagraph"/>
        <w:numPr>
          <w:ilvl w:val="1"/>
          <w:numId w:val="1"/>
        </w:numPr>
        <w:ind w:left="709" w:hanging="709"/>
      </w:pPr>
      <w:r w:rsidRPr="0030724C">
        <w:t xml:space="preserve">RRS Appendix T </w:t>
      </w:r>
      <w:r w:rsidR="00630F9B" w:rsidRPr="0030724C">
        <w:t>(Arbitration) will apply</w:t>
      </w:r>
      <w:r w:rsidR="005927F0" w:rsidRPr="0030724C">
        <w:t>.</w:t>
      </w:r>
    </w:p>
    <w:p w14:paraId="7DB32DD0" w14:textId="53E26605" w:rsidR="00522137" w:rsidRPr="0030724C" w:rsidRDefault="00267022" w:rsidP="00522137">
      <w:pPr>
        <w:pStyle w:val="ListParagraph"/>
        <w:numPr>
          <w:ilvl w:val="1"/>
          <w:numId w:val="1"/>
        </w:numPr>
        <w:ind w:left="709" w:hanging="709"/>
      </w:pPr>
      <w:r w:rsidRPr="0030724C">
        <w:t xml:space="preserve">[DP] </w:t>
      </w:r>
      <w:r w:rsidR="009913B4" w:rsidRPr="0030724C">
        <w:t xml:space="preserve">RRS 40.1 </w:t>
      </w:r>
      <w:proofErr w:type="gramStart"/>
      <w:r w:rsidR="009913B4" w:rsidRPr="0030724C">
        <w:t>applies at all times</w:t>
      </w:r>
      <w:proofErr w:type="gramEnd"/>
      <w:r w:rsidR="009913B4" w:rsidRPr="0030724C">
        <w:t xml:space="preserve"> while afloat.</w:t>
      </w:r>
    </w:p>
    <w:p w14:paraId="0B643047" w14:textId="4A0C85CA" w:rsidR="009913B4" w:rsidRPr="0030724C" w:rsidRDefault="00522137" w:rsidP="00CB5284">
      <w:pPr>
        <w:pStyle w:val="ListParagraph"/>
        <w:numPr>
          <w:ilvl w:val="1"/>
          <w:numId w:val="1"/>
        </w:numPr>
        <w:ind w:left="709" w:hanging="709"/>
      </w:pPr>
      <w:r w:rsidRPr="0030724C">
        <w:t>RRS 63.</w:t>
      </w:r>
      <w:r w:rsidR="00772FA1" w:rsidRPr="0030724C">
        <w:t>5(c)</w:t>
      </w:r>
      <w:r w:rsidRPr="0030724C">
        <w:t xml:space="preserve"> is changed so that in the event of a conflict between the Notice of Race and Sailing</w:t>
      </w:r>
      <w:r w:rsidR="00CB5284" w:rsidRPr="0030724C">
        <w:t xml:space="preserve"> </w:t>
      </w:r>
      <w:r w:rsidRPr="0030724C">
        <w:t>Instructions, the Sailing Instructions shall prevail.</w:t>
      </w:r>
    </w:p>
    <w:p w14:paraId="33B079A6" w14:textId="77777777" w:rsidR="00454A84" w:rsidRPr="0030724C" w:rsidRDefault="00454A84" w:rsidP="00454A84">
      <w:pPr>
        <w:pStyle w:val="ListParagraph"/>
        <w:ind w:left="0"/>
      </w:pPr>
    </w:p>
    <w:p w14:paraId="337484CA" w14:textId="01B1062E" w:rsidR="00454A84" w:rsidRPr="0030724C" w:rsidRDefault="00134579" w:rsidP="00454A84">
      <w:pPr>
        <w:pStyle w:val="ListParagraph"/>
        <w:numPr>
          <w:ilvl w:val="0"/>
          <w:numId w:val="1"/>
        </w:numPr>
        <w:ind w:left="709" w:hanging="709"/>
        <w:rPr>
          <w:b/>
          <w:bCs/>
        </w:rPr>
      </w:pPr>
      <w:r w:rsidRPr="0030724C">
        <w:rPr>
          <w:b/>
          <w:bCs/>
        </w:rPr>
        <w:t>SAILING INSTRUCTIONS</w:t>
      </w:r>
    </w:p>
    <w:p w14:paraId="7F46C9EE" w14:textId="600C9A3A" w:rsidR="00134579" w:rsidRPr="0030724C" w:rsidRDefault="005058FA" w:rsidP="005058FA">
      <w:pPr>
        <w:pStyle w:val="ListParagraph"/>
        <w:numPr>
          <w:ilvl w:val="1"/>
          <w:numId w:val="1"/>
        </w:numPr>
        <w:ind w:left="709" w:hanging="709"/>
      </w:pPr>
      <w:r w:rsidRPr="0030724C">
        <w:t xml:space="preserve">The sailing instructions will be available </w:t>
      </w:r>
      <w:r w:rsidR="004D2F8B" w:rsidRPr="0030724C">
        <w:t>on the online Official Notice Board</w:t>
      </w:r>
      <w:r w:rsidR="001B1F85" w:rsidRPr="0030724C">
        <w:t>, at least three days prior to the event.</w:t>
      </w:r>
    </w:p>
    <w:p w14:paraId="011FC53D" w14:textId="77777777" w:rsidR="001B1F85" w:rsidRPr="0030724C" w:rsidRDefault="001B1F85" w:rsidP="001B1F85"/>
    <w:p w14:paraId="5C9B7BED" w14:textId="18E3D2F0" w:rsidR="001B1F85" w:rsidRPr="0030724C" w:rsidRDefault="002B2276" w:rsidP="00201815">
      <w:pPr>
        <w:pStyle w:val="ListParagraph"/>
        <w:numPr>
          <w:ilvl w:val="0"/>
          <w:numId w:val="1"/>
        </w:numPr>
        <w:ind w:left="709" w:hanging="709"/>
      </w:pPr>
      <w:r w:rsidRPr="0030724C">
        <w:rPr>
          <w:b/>
          <w:bCs/>
        </w:rPr>
        <w:t>COMMUNICATION</w:t>
      </w:r>
    </w:p>
    <w:p w14:paraId="7720060B" w14:textId="5E614DBD" w:rsidR="002B2276" w:rsidRPr="00CE215E" w:rsidRDefault="00D3374F" w:rsidP="002B2276">
      <w:pPr>
        <w:pStyle w:val="ListParagraph"/>
        <w:numPr>
          <w:ilvl w:val="1"/>
          <w:numId w:val="1"/>
        </w:numPr>
        <w:ind w:left="709" w:hanging="709"/>
      </w:pPr>
      <w:r w:rsidRPr="0030724C">
        <w:t xml:space="preserve">The </w:t>
      </w:r>
      <w:r w:rsidR="00550D0D" w:rsidRPr="0030724C">
        <w:t>O</w:t>
      </w:r>
      <w:r w:rsidRPr="0030724C">
        <w:t xml:space="preserve">fficial </w:t>
      </w:r>
      <w:r w:rsidR="00550D0D" w:rsidRPr="0030724C">
        <w:t>N</w:t>
      </w:r>
      <w:r w:rsidRPr="0030724C">
        <w:t xml:space="preserve">otice </w:t>
      </w:r>
      <w:r w:rsidR="00550D0D" w:rsidRPr="0030724C">
        <w:t>B</w:t>
      </w:r>
      <w:r w:rsidRPr="0030724C">
        <w:t xml:space="preserve">oard is located </w:t>
      </w:r>
      <w:hyperlink r:id="rId13" w:history="1">
        <w:r w:rsidR="006723DD" w:rsidRPr="00CE215E">
          <w:rPr>
            <w:rStyle w:val="Hyperlink"/>
          </w:rPr>
          <w:t>online</w:t>
        </w:r>
      </w:hyperlink>
      <w:r w:rsidR="006723DD" w:rsidRPr="00CE215E">
        <w:t>.</w:t>
      </w:r>
    </w:p>
    <w:p w14:paraId="4850374E" w14:textId="2FE8A1AB" w:rsidR="00D3374F" w:rsidRPr="0030724C" w:rsidRDefault="00B87A45" w:rsidP="002B2276">
      <w:pPr>
        <w:pStyle w:val="ListParagraph"/>
        <w:numPr>
          <w:ilvl w:val="1"/>
          <w:numId w:val="1"/>
        </w:numPr>
        <w:ind w:left="709" w:hanging="709"/>
      </w:pPr>
      <w:r w:rsidRPr="0030724C">
        <w:t xml:space="preserve">[DP] </w:t>
      </w:r>
      <w:r w:rsidR="00EF51EC" w:rsidRPr="0030724C">
        <w:t xml:space="preserve">From the first warning signal </w:t>
      </w:r>
      <w:r w:rsidR="001419B0" w:rsidRPr="0030724C">
        <w:t xml:space="preserve">until the end of the </w:t>
      </w:r>
      <w:r w:rsidR="00B414F4" w:rsidRPr="0030724C">
        <w:t xml:space="preserve">last race of the </w:t>
      </w:r>
      <w:r w:rsidR="00CC23E4" w:rsidRPr="0030724C">
        <w:t>day</w:t>
      </w:r>
      <w:r w:rsidR="00AD1CA9" w:rsidRPr="0030724C">
        <w:t xml:space="preserve">, except in an emergency, a boat shall not make voice or data communication </w:t>
      </w:r>
      <w:r w:rsidR="00B77BBC" w:rsidRPr="0030724C">
        <w:t>and shall not receive voice or data transm</w:t>
      </w:r>
      <w:r w:rsidR="000E084D" w:rsidRPr="0030724C">
        <w:t>i</w:t>
      </w:r>
      <w:r w:rsidR="00B77BBC" w:rsidRPr="0030724C">
        <w:t xml:space="preserve">ssions </w:t>
      </w:r>
      <w:r w:rsidR="00AD1CA9" w:rsidRPr="0030724C">
        <w:t>that is not available to all boats.</w:t>
      </w:r>
    </w:p>
    <w:p w14:paraId="1A461241" w14:textId="4CEB4C34" w:rsidR="00AB3E89" w:rsidRPr="0030724C" w:rsidRDefault="00AB3E89">
      <w:r w:rsidRPr="0030724C">
        <w:br w:type="page"/>
      </w:r>
    </w:p>
    <w:p w14:paraId="79D745F9" w14:textId="77777777" w:rsidR="00815940" w:rsidRPr="0030724C" w:rsidRDefault="00815940" w:rsidP="00815940"/>
    <w:p w14:paraId="4654414B" w14:textId="2FD179D6" w:rsidR="00815940" w:rsidRPr="0030724C" w:rsidRDefault="00CC5677" w:rsidP="00815940">
      <w:pPr>
        <w:pStyle w:val="ListParagraph"/>
        <w:numPr>
          <w:ilvl w:val="0"/>
          <w:numId w:val="1"/>
        </w:numPr>
        <w:ind w:left="709" w:hanging="709"/>
        <w:rPr>
          <w:b/>
          <w:bCs/>
        </w:rPr>
      </w:pPr>
      <w:r w:rsidRPr="0030724C">
        <w:rPr>
          <w:b/>
          <w:bCs/>
        </w:rPr>
        <w:t>ELIG</w:t>
      </w:r>
      <w:r w:rsidR="00800563" w:rsidRPr="0030724C">
        <w:rPr>
          <w:b/>
          <w:bCs/>
        </w:rPr>
        <w:t>I</w:t>
      </w:r>
      <w:r w:rsidRPr="0030724C">
        <w:rPr>
          <w:b/>
          <w:bCs/>
        </w:rPr>
        <w:t>BILITY AND ENTRY</w:t>
      </w:r>
    </w:p>
    <w:p w14:paraId="12FBE86E" w14:textId="1BD75FF6" w:rsidR="00CC5677" w:rsidRPr="0030724C" w:rsidRDefault="00E7099C" w:rsidP="00CC5677">
      <w:pPr>
        <w:pStyle w:val="ListParagraph"/>
        <w:numPr>
          <w:ilvl w:val="1"/>
          <w:numId w:val="1"/>
        </w:numPr>
        <w:ind w:left="709" w:hanging="709"/>
        <w:rPr>
          <w:b/>
          <w:bCs/>
        </w:rPr>
      </w:pPr>
      <w:r w:rsidRPr="0030724C">
        <w:t>The event</w:t>
      </w:r>
      <w:r w:rsidR="00481CB9" w:rsidRPr="0030724C">
        <w:t xml:space="preserve"> </w:t>
      </w:r>
      <w:r w:rsidR="00D70DBF" w:rsidRPr="0030724C">
        <w:t>will be sailed in Elliot 6</w:t>
      </w:r>
      <w:r w:rsidR="003645AF" w:rsidRPr="0030724C">
        <w:t>m</w:t>
      </w:r>
      <w:r w:rsidR="00D70DBF" w:rsidRPr="0030724C">
        <w:t xml:space="preserve"> keelboats </w:t>
      </w:r>
      <w:r w:rsidR="008450E6">
        <w:t xml:space="preserve">(without spinnakers) </w:t>
      </w:r>
      <w:r w:rsidR="00D70DBF" w:rsidRPr="0030724C">
        <w:t>supplied by the Organising Authority.</w:t>
      </w:r>
    </w:p>
    <w:p w14:paraId="1E11CE7C" w14:textId="3B6986F6" w:rsidR="00FF3773" w:rsidRPr="0030724C" w:rsidRDefault="00F97C8C" w:rsidP="00CC5677">
      <w:pPr>
        <w:pStyle w:val="ListParagraph"/>
        <w:numPr>
          <w:ilvl w:val="1"/>
          <w:numId w:val="1"/>
        </w:numPr>
        <w:ind w:left="709" w:hanging="709"/>
        <w:rPr>
          <w:b/>
          <w:bCs/>
        </w:rPr>
      </w:pPr>
      <w:r w:rsidRPr="0030724C">
        <w:t xml:space="preserve">A minimum of </w:t>
      </w:r>
      <w:r w:rsidR="00434B75">
        <w:t>four</w:t>
      </w:r>
      <w:r w:rsidRPr="0030724C">
        <w:t xml:space="preserve"> entries </w:t>
      </w:r>
      <w:r w:rsidR="00496B03" w:rsidRPr="0030724C">
        <w:t xml:space="preserve">and </w:t>
      </w:r>
      <w:r w:rsidRPr="0030724C">
        <w:t>a maximum of 12</w:t>
      </w:r>
      <w:r w:rsidR="00A92432" w:rsidRPr="0030724C">
        <w:t xml:space="preserve"> </w:t>
      </w:r>
      <w:r w:rsidR="00734BAB" w:rsidRPr="0030724C">
        <w:t xml:space="preserve">entries </w:t>
      </w:r>
      <w:r w:rsidR="00A92432" w:rsidRPr="0030724C">
        <w:t>will be accepted</w:t>
      </w:r>
      <w:r w:rsidR="00FF3773" w:rsidRPr="0030724C">
        <w:t xml:space="preserve"> </w:t>
      </w:r>
      <w:r w:rsidR="00734BAB" w:rsidRPr="0030724C">
        <w:t>on a first come first served basis</w:t>
      </w:r>
      <w:r w:rsidRPr="0030724C">
        <w:t>.</w:t>
      </w:r>
    </w:p>
    <w:p w14:paraId="35EC8771" w14:textId="1D30F65C" w:rsidR="00F97C8C" w:rsidRPr="0030724C" w:rsidRDefault="00FF3773" w:rsidP="00CC5677">
      <w:pPr>
        <w:pStyle w:val="ListParagraph"/>
        <w:numPr>
          <w:ilvl w:val="1"/>
          <w:numId w:val="1"/>
        </w:numPr>
        <w:ind w:left="709" w:hanging="709"/>
        <w:rPr>
          <w:b/>
          <w:bCs/>
        </w:rPr>
      </w:pPr>
      <w:r w:rsidRPr="0030724C">
        <w:t>Late or a</w:t>
      </w:r>
      <w:r w:rsidR="00D34B21" w:rsidRPr="0030724C">
        <w:t>dditional entries may be accepted at the discretion of the OA.</w:t>
      </w:r>
    </w:p>
    <w:p w14:paraId="4FE6EECC" w14:textId="5897AA4C" w:rsidR="002E7164" w:rsidRPr="0030724C" w:rsidRDefault="001630A2" w:rsidP="00CC5677">
      <w:pPr>
        <w:pStyle w:val="ListParagraph"/>
        <w:numPr>
          <w:ilvl w:val="1"/>
          <w:numId w:val="1"/>
        </w:numPr>
        <w:ind w:left="709" w:hanging="709"/>
        <w:rPr>
          <w:b/>
          <w:bCs/>
        </w:rPr>
      </w:pPr>
      <w:r w:rsidRPr="0030724C">
        <w:t xml:space="preserve">The number of crew, including helm, for each </w:t>
      </w:r>
      <w:r w:rsidR="000A3BAE" w:rsidRPr="0030724C">
        <w:t>T</w:t>
      </w:r>
      <w:r w:rsidRPr="0030724C">
        <w:t>eam is four.</w:t>
      </w:r>
      <w:r w:rsidR="00AB0533" w:rsidRPr="0030724C">
        <w:t xml:space="preserve">  There</w:t>
      </w:r>
      <w:r w:rsidR="00AE629A" w:rsidRPr="0030724C">
        <w:t xml:space="preserve"> are no weight limits.</w:t>
      </w:r>
    </w:p>
    <w:p w14:paraId="57FC6086" w14:textId="3B5858B5" w:rsidR="00AE629A" w:rsidRPr="0030724C" w:rsidRDefault="00AE629A" w:rsidP="00CC5677">
      <w:pPr>
        <w:pStyle w:val="ListParagraph"/>
        <w:numPr>
          <w:ilvl w:val="1"/>
          <w:numId w:val="1"/>
        </w:numPr>
        <w:ind w:left="709" w:hanging="709"/>
      </w:pPr>
      <w:r w:rsidRPr="0030724C">
        <w:t>There are no gender requirements for this event.</w:t>
      </w:r>
    </w:p>
    <w:p w14:paraId="6A5FA723" w14:textId="54E26BFC" w:rsidR="00963E4A" w:rsidRPr="000101FD" w:rsidRDefault="000101FD" w:rsidP="00CC5677">
      <w:pPr>
        <w:pStyle w:val="ListParagraph"/>
        <w:numPr>
          <w:ilvl w:val="1"/>
          <w:numId w:val="1"/>
        </w:numPr>
        <w:ind w:left="709" w:hanging="709"/>
      </w:pPr>
      <w:r w:rsidRPr="000101FD">
        <w:t xml:space="preserve">This an event for disabled people, sometimes sailing with non-disabled people. </w:t>
      </w:r>
      <w:r w:rsidR="008A7E7A">
        <w:t xml:space="preserve"> </w:t>
      </w:r>
      <w:r w:rsidRPr="000101FD">
        <w:t xml:space="preserve">At least two crew shall identify as having a longstanding and limiting disability, impairment or </w:t>
      </w:r>
      <w:r w:rsidR="008A7E7A" w:rsidRPr="000101FD">
        <w:t>long-term</w:t>
      </w:r>
      <w:r w:rsidRPr="000101FD">
        <w:t xml:space="preserve"> health condition.</w:t>
      </w:r>
    </w:p>
    <w:p w14:paraId="4370F8A0" w14:textId="31914062" w:rsidR="00DA4D51" w:rsidRPr="0030724C" w:rsidRDefault="00756D9F" w:rsidP="00CC5677">
      <w:pPr>
        <w:pStyle w:val="ListParagraph"/>
        <w:numPr>
          <w:ilvl w:val="1"/>
          <w:numId w:val="1"/>
        </w:numPr>
        <w:ind w:left="709" w:hanging="709"/>
      </w:pPr>
      <w:r w:rsidRPr="0030724C">
        <w:t>Boats may enter the event</w:t>
      </w:r>
      <w:r w:rsidR="003939FA" w:rsidRPr="0030724C">
        <w:t xml:space="preserve"> </w:t>
      </w:r>
      <w:hyperlink r:id="rId14" w:history="1">
        <w:r w:rsidR="00AD381F" w:rsidRPr="0030724C">
          <w:rPr>
            <w:rStyle w:val="Hyperlink"/>
          </w:rPr>
          <w:t>onlin</w:t>
        </w:r>
        <w:r w:rsidR="002E7164" w:rsidRPr="0030724C">
          <w:rPr>
            <w:rStyle w:val="Hyperlink"/>
          </w:rPr>
          <w:t>e</w:t>
        </w:r>
      </w:hyperlink>
      <w:r w:rsidR="002E7164" w:rsidRPr="0030724C">
        <w:t>.</w:t>
      </w:r>
    </w:p>
    <w:p w14:paraId="1C68B271" w14:textId="435B6A31" w:rsidR="003F57C7" w:rsidRPr="0030724C" w:rsidRDefault="002A4208" w:rsidP="00CC5677">
      <w:pPr>
        <w:pStyle w:val="ListParagraph"/>
        <w:numPr>
          <w:ilvl w:val="1"/>
          <w:numId w:val="1"/>
        </w:numPr>
        <w:ind w:left="709" w:hanging="709"/>
      </w:pPr>
      <w:r w:rsidRPr="0030724C">
        <w:t>To be considered an entry for the event</w:t>
      </w:r>
      <w:r w:rsidR="00AC0B5A" w:rsidRPr="0030724C">
        <w:t xml:space="preserve">, a </w:t>
      </w:r>
      <w:r w:rsidR="003B62B9" w:rsidRPr="0030724C">
        <w:t>team</w:t>
      </w:r>
      <w:r w:rsidR="00AC0B5A" w:rsidRPr="0030724C">
        <w:t xml:space="preserve"> shall complete </w:t>
      </w:r>
      <w:r w:rsidR="00006FD6" w:rsidRPr="0030724C">
        <w:t xml:space="preserve">all registration requirements and </w:t>
      </w:r>
      <w:r w:rsidR="00DC57E1" w:rsidRPr="0030724C">
        <w:t>pay all fees.</w:t>
      </w:r>
    </w:p>
    <w:p w14:paraId="22913141" w14:textId="51E08E9F" w:rsidR="00EA51A8" w:rsidRPr="0030724C" w:rsidRDefault="004636B2" w:rsidP="00EA51A8">
      <w:pPr>
        <w:pStyle w:val="ListParagraph"/>
        <w:numPr>
          <w:ilvl w:val="1"/>
          <w:numId w:val="1"/>
        </w:numPr>
        <w:ind w:left="709" w:hanging="709"/>
      </w:pPr>
      <w:r w:rsidRPr="0030724C">
        <w:t>The closing date for entries is</w:t>
      </w:r>
      <w:r w:rsidR="000B6193" w:rsidRPr="0030724C">
        <w:t xml:space="preserve"> midnight on </w:t>
      </w:r>
      <w:r w:rsidR="00F0462D" w:rsidRPr="0030724C">
        <w:t>Thursday</w:t>
      </w:r>
      <w:r w:rsidR="000B6193" w:rsidRPr="0030724C">
        <w:t xml:space="preserve"> </w:t>
      </w:r>
      <w:r w:rsidR="00F0462D" w:rsidRPr="0030724C">
        <w:t>9</w:t>
      </w:r>
      <w:r w:rsidR="007B6243" w:rsidRPr="0030724C">
        <w:rPr>
          <w:vertAlign w:val="superscript"/>
        </w:rPr>
        <w:t>th</w:t>
      </w:r>
      <w:r w:rsidR="007B6243" w:rsidRPr="0030724C">
        <w:t xml:space="preserve"> </w:t>
      </w:r>
      <w:r w:rsidR="000B6193" w:rsidRPr="0030724C">
        <w:t>July 2026</w:t>
      </w:r>
      <w:r w:rsidR="0053738B" w:rsidRPr="0030724C">
        <w:t>.</w:t>
      </w:r>
      <w:r w:rsidR="00442AE2" w:rsidRPr="0030724C">
        <w:t xml:space="preserve">  Entries after this date are at the discretion of the Organising Authority, contact </w:t>
      </w:r>
      <w:hyperlink r:id="rId15" w:history="1">
        <w:r w:rsidR="00803D4F" w:rsidRPr="0030724C">
          <w:rPr>
            <w:rStyle w:val="Hyperlink"/>
          </w:rPr>
          <w:t>events@wpnsa.org.uk</w:t>
        </w:r>
      </w:hyperlink>
      <w:r w:rsidR="0053738B" w:rsidRPr="0030724C">
        <w:t xml:space="preserve"> </w:t>
      </w:r>
      <w:r w:rsidR="00442AE2" w:rsidRPr="0030724C">
        <w:t>to request a late entry</w:t>
      </w:r>
      <w:r w:rsidR="00EA51A8" w:rsidRPr="0030724C">
        <w:t>.</w:t>
      </w:r>
    </w:p>
    <w:p w14:paraId="36BA0DC0" w14:textId="25DC5C84" w:rsidR="00B244BF" w:rsidRPr="0030724C" w:rsidRDefault="0006085E">
      <w:pPr>
        <w:pStyle w:val="ListParagraph"/>
        <w:numPr>
          <w:ilvl w:val="1"/>
          <w:numId w:val="1"/>
        </w:numPr>
        <w:ind w:left="709" w:hanging="709"/>
      </w:pPr>
      <w:r w:rsidRPr="0030724C">
        <w:t xml:space="preserve">A Parent/Guardian Consent and Supervision Form must be completed by the Parent or Guardian of any competitor under the age of 18 on the first day of the event.  </w:t>
      </w:r>
      <w:r w:rsidR="00BE5A73" w:rsidRPr="0030724C">
        <w:t>This forms part of the online entry.</w:t>
      </w:r>
    </w:p>
    <w:p w14:paraId="0466630C" w14:textId="77777777" w:rsidR="00AB3E89" w:rsidRPr="0030724C" w:rsidRDefault="00AB3E89" w:rsidP="00AB3E89">
      <w:pPr>
        <w:pStyle w:val="ListParagraph"/>
        <w:ind w:left="709"/>
      </w:pPr>
    </w:p>
    <w:p w14:paraId="77C1BF71" w14:textId="1A44285F" w:rsidR="00B244BF" w:rsidRPr="0030724C" w:rsidRDefault="00B244BF" w:rsidP="00B244BF">
      <w:pPr>
        <w:pStyle w:val="ListParagraph"/>
        <w:numPr>
          <w:ilvl w:val="0"/>
          <w:numId w:val="1"/>
        </w:numPr>
        <w:ind w:left="709" w:hanging="709"/>
      </w:pPr>
      <w:r w:rsidRPr="0030724C">
        <w:rPr>
          <w:b/>
          <w:bCs/>
        </w:rPr>
        <w:t>FEES</w:t>
      </w:r>
    </w:p>
    <w:p w14:paraId="4515200D" w14:textId="3441FCDD" w:rsidR="00A26DE4" w:rsidRPr="0030724C" w:rsidRDefault="0062253D" w:rsidP="00AF70E3">
      <w:pPr>
        <w:pStyle w:val="ListParagraph"/>
        <w:numPr>
          <w:ilvl w:val="1"/>
          <w:numId w:val="1"/>
        </w:numPr>
        <w:ind w:left="709" w:hanging="709"/>
      </w:pPr>
      <w:r w:rsidRPr="0030724C">
        <w:t>The entry fee</w:t>
      </w:r>
      <w:r w:rsidR="008E5A37" w:rsidRPr="0030724C">
        <w:t xml:space="preserve"> is £</w:t>
      </w:r>
      <w:r w:rsidR="00AA79C7">
        <w:t>250</w:t>
      </w:r>
      <w:r w:rsidR="0067665D">
        <w:t xml:space="preserve"> per team</w:t>
      </w:r>
      <w:r w:rsidR="00BD371C" w:rsidRPr="0030724C">
        <w:t>.</w:t>
      </w:r>
    </w:p>
    <w:p w14:paraId="502FCF9B" w14:textId="615EE98A" w:rsidR="001B378F" w:rsidRPr="0030724C" w:rsidRDefault="001B378F" w:rsidP="001B378F">
      <w:pPr>
        <w:pStyle w:val="ListParagraph"/>
        <w:numPr>
          <w:ilvl w:val="1"/>
          <w:numId w:val="1"/>
        </w:numPr>
        <w:ind w:left="709" w:hanging="709"/>
      </w:pPr>
      <w:r w:rsidRPr="0030724C">
        <w:t xml:space="preserve">If a competitor cancels their entry, they will receive a full refund less </w:t>
      </w:r>
      <w:r w:rsidR="00EA51A8" w:rsidRPr="0030724C">
        <w:t xml:space="preserve">a </w:t>
      </w:r>
      <w:r w:rsidRPr="0030724C">
        <w:t>£</w:t>
      </w:r>
      <w:r w:rsidR="00015CB0" w:rsidRPr="0030724C">
        <w:t>2</w:t>
      </w:r>
      <w:r w:rsidRPr="0030724C">
        <w:t xml:space="preserve">5 administration fee for cancellations up to </w:t>
      </w:r>
      <w:r w:rsidR="00054BBE" w:rsidRPr="0030724C">
        <w:t xml:space="preserve">midnight on </w:t>
      </w:r>
      <w:r w:rsidR="00C12989" w:rsidRPr="0030724C">
        <w:t>Sunday 5</w:t>
      </w:r>
      <w:r w:rsidR="00C12989" w:rsidRPr="0030724C">
        <w:rPr>
          <w:vertAlign w:val="superscript"/>
        </w:rPr>
        <w:t>th</w:t>
      </w:r>
      <w:r w:rsidR="00C12989" w:rsidRPr="0030724C">
        <w:t xml:space="preserve"> </w:t>
      </w:r>
      <w:r w:rsidR="00054BBE" w:rsidRPr="0030724C">
        <w:t xml:space="preserve">July 2026.  </w:t>
      </w:r>
      <w:r w:rsidRPr="0030724C">
        <w:t>No refunds for cancellations after</w:t>
      </w:r>
      <w:r w:rsidR="00054BBE" w:rsidRPr="0030724C">
        <w:t xml:space="preserve"> midnight on </w:t>
      </w:r>
      <w:r w:rsidR="00C12989" w:rsidRPr="0030724C">
        <w:t>Sunday</w:t>
      </w:r>
      <w:r w:rsidR="00054BBE" w:rsidRPr="0030724C">
        <w:t xml:space="preserve"> </w:t>
      </w:r>
      <w:r w:rsidR="00C12989" w:rsidRPr="0030724C">
        <w:t>5</w:t>
      </w:r>
      <w:r w:rsidR="00C12989" w:rsidRPr="0030724C">
        <w:rPr>
          <w:vertAlign w:val="superscript"/>
        </w:rPr>
        <w:t>th</w:t>
      </w:r>
      <w:r w:rsidR="00C12989" w:rsidRPr="0030724C">
        <w:t xml:space="preserve"> </w:t>
      </w:r>
      <w:r w:rsidR="00054BBE" w:rsidRPr="0030724C">
        <w:t>July 2026</w:t>
      </w:r>
      <w:r w:rsidR="00BD371C" w:rsidRPr="0030724C">
        <w:t>.</w:t>
      </w:r>
    </w:p>
    <w:p w14:paraId="3688ECFF" w14:textId="77777777" w:rsidR="00CE4423" w:rsidRPr="0030724C" w:rsidRDefault="00CE4423" w:rsidP="00CE4423"/>
    <w:p w14:paraId="673807C8" w14:textId="2AB8BF87" w:rsidR="00E27E60" w:rsidRPr="0030724C" w:rsidRDefault="00E27E60" w:rsidP="00CE4423">
      <w:pPr>
        <w:pStyle w:val="ListParagraph"/>
        <w:numPr>
          <w:ilvl w:val="0"/>
          <w:numId w:val="1"/>
        </w:numPr>
        <w:ind w:left="709" w:hanging="709"/>
        <w:rPr>
          <w:b/>
          <w:bCs/>
        </w:rPr>
      </w:pPr>
      <w:r w:rsidRPr="0030724C">
        <w:rPr>
          <w:b/>
          <w:bCs/>
        </w:rPr>
        <w:t>FORMAT OF RACING</w:t>
      </w:r>
    </w:p>
    <w:p w14:paraId="4D02EFE4" w14:textId="309D8A2A" w:rsidR="00E27E60" w:rsidRPr="0030724C" w:rsidRDefault="00A00E17" w:rsidP="00E27E60">
      <w:pPr>
        <w:pStyle w:val="ListParagraph"/>
        <w:numPr>
          <w:ilvl w:val="1"/>
          <w:numId w:val="1"/>
        </w:numPr>
        <w:ind w:left="709" w:hanging="709"/>
      </w:pPr>
      <w:r w:rsidRPr="0030724C">
        <w:t xml:space="preserve">The event consists of </w:t>
      </w:r>
      <w:proofErr w:type="gramStart"/>
      <w:r w:rsidRPr="0030724C">
        <w:t>a number of</w:t>
      </w:r>
      <w:proofErr w:type="gramEnd"/>
      <w:r w:rsidRPr="0030724C">
        <w:t xml:space="preserve"> short windward/leeward fleet races between a selection of entered Crews; with Crews sailing against every Crew as often as possible during an event.</w:t>
      </w:r>
    </w:p>
    <w:p w14:paraId="36BAB6EA" w14:textId="77777777" w:rsidR="00A00E17" w:rsidRPr="0030724C" w:rsidRDefault="00A00E17" w:rsidP="00A00E17"/>
    <w:p w14:paraId="367F958E" w14:textId="26CA375D" w:rsidR="00440BA3" w:rsidRPr="0030724C" w:rsidRDefault="004E3E47" w:rsidP="00CE4423">
      <w:pPr>
        <w:pStyle w:val="ListParagraph"/>
        <w:numPr>
          <w:ilvl w:val="0"/>
          <w:numId w:val="1"/>
        </w:numPr>
        <w:ind w:left="709" w:hanging="709"/>
      </w:pPr>
      <w:r w:rsidRPr="0030724C">
        <w:rPr>
          <w:b/>
          <w:bCs/>
        </w:rPr>
        <w:t>ADVERTISING</w:t>
      </w:r>
    </w:p>
    <w:p w14:paraId="7571C106" w14:textId="2366E615" w:rsidR="004E3E47" w:rsidRPr="0030724C" w:rsidRDefault="006C1FD8" w:rsidP="004E3E47">
      <w:pPr>
        <w:pStyle w:val="ListParagraph"/>
        <w:numPr>
          <w:ilvl w:val="1"/>
          <w:numId w:val="1"/>
        </w:numPr>
        <w:ind w:left="709" w:hanging="709"/>
      </w:pPr>
      <w:r w:rsidRPr="0030724C">
        <w:t xml:space="preserve">Boats may be required to display advertising </w:t>
      </w:r>
      <w:r w:rsidR="00AE3848" w:rsidRPr="0030724C">
        <w:t>chosen and supplied by the Organising Authority</w:t>
      </w:r>
      <w:r w:rsidR="00CF5D3F" w:rsidRPr="0030724C">
        <w:t xml:space="preserve">.  See World Sailing </w:t>
      </w:r>
      <w:r w:rsidR="008B3447" w:rsidRPr="0030724C">
        <w:t>Advertising Code.</w:t>
      </w:r>
    </w:p>
    <w:p w14:paraId="4AC28E95" w14:textId="77777777" w:rsidR="001161AA" w:rsidRPr="0030724C" w:rsidRDefault="001161AA" w:rsidP="001F57E1"/>
    <w:p w14:paraId="4C8CA5D4" w14:textId="359417B7" w:rsidR="001161AA" w:rsidRPr="0030724C" w:rsidRDefault="001F57E1" w:rsidP="00EC1B17">
      <w:pPr>
        <w:pStyle w:val="ListParagraph"/>
        <w:numPr>
          <w:ilvl w:val="0"/>
          <w:numId w:val="1"/>
        </w:numPr>
        <w:ind w:left="709" w:hanging="709"/>
        <w:rPr>
          <w:b/>
          <w:bCs/>
        </w:rPr>
      </w:pPr>
      <w:r w:rsidRPr="0030724C">
        <w:rPr>
          <w:b/>
          <w:bCs/>
        </w:rPr>
        <w:t>SCHEDULE</w:t>
      </w:r>
    </w:p>
    <w:p w14:paraId="50719F9E" w14:textId="62160A4B" w:rsidR="00FA618A" w:rsidRPr="00004FA0" w:rsidRDefault="00FA618A" w:rsidP="00340312">
      <w:pPr>
        <w:pStyle w:val="ListParagraph"/>
        <w:numPr>
          <w:ilvl w:val="1"/>
          <w:numId w:val="1"/>
        </w:numPr>
        <w:ind w:left="709" w:hanging="709"/>
      </w:pPr>
      <w:r w:rsidRPr="00004FA0">
        <w:t xml:space="preserve">The Elliots will be available for Team practice </w:t>
      </w:r>
      <w:r w:rsidR="00FD156D">
        <w:t xml:space="preserve">in the afternoon on </w:t>
      </w:r>
      <w:r w:rsidRPr="00004FA0">
        <w:t>Friday 17</w:t>
      </w:r>
      <w:r w:rsidRPr="00004FA0">
        <w:rPr>
          <w:vertAlign w:val="superscript"/>
        </w:rPr>
        <w:t>th</w:t>
      </w:r>
      <w:r w:rsidRPr="00004FA0">
        <w:t xml:space="preserve"> July 2026</w:t>
      </w:r>
      <w:r w:rsidR="00004FA0" w:rsidRPr="00004FA0">
        <w:t>.</w:t>
      </w:r>
    </w:p>
    <w:p w14:paraId="06F7092C" w14:textId="5C053FE8" w:rsidR="00624FE6" w:rsidRPr="00004FA0" w:rsidRDefault="00624FE6" w:rsidP="00340312">
      <w:pPr>
        <w:pStyle w:val="ListParagraph"/>
        <w:numPr>
          <w:ilvl w:val="1"/>
          <w:numId w:val="1"/>
        </w:numPr>
        <w:ind w:left="709" w:hanging="709"/>
      </w:pPr>
      <w:r w:rsidRPr="00004FA0">
        <w:t xml:space="preserve">Registration will be from </w:t>
      </w:r>
      <w:r w:rsidR="00C86B6F" w:rsidRPr="00004FA0">
        <w:t>1</w:t>
      </w:r>
      <w:r w:rsidR="00EC784A" w:rsidRPr="00004FA0">
        <w:t>5</w:t>
      </w:r>
      <w:r w:rsidR="00C86B6F" w:rsidRPr="00004FA0">
        <w:t>:</w:t>
      </w:r>
      <w:r w:rsidR="00EC784A" w:rsidRPr="00004FA0">
        <w:t>0</w:t>
      </w:r>
      <w:r w:rsidR="00C86B6F" w:rsidRPr="00004FA0">
        <w:t xml:space="preserve">0 </w:t>
      </w:r>
      <w:r w:rsidRPr="00004FA0">
        <w:t xml:space="preserve">to </w:t>
      </w:r>
      <w:r w:rsidR="00C86B6F" w:rsidRPr="00004FA0">
        <w:t>1</w:t>
      </w:r>
      <w:r w:rsidR="00EC784A" w:rsidRPr="00004FA0">
        <w:t>7</w:t>
      </w:r>
      <w:r w:rsidR="00C86B6F" w:rsidRPr="00004FA0">
        <w:t>:</w:t>
      </w:r>
      <w:r w:rsidR="00EC784A" w:rsidRPr="00004FA0">
        <w:t>0</w:t>
      </w:r>
      <w:r w:rsidR="00C86B6F" w:rsidRPr="00004FA0">
        <w:t xml:space="preserve">0 </w:t>
      </w:r>
      <w:r w:rsidRPr="00004FA0">
        <w:t xml:space="preserve">on </w:t>
      </w:r>
      <w:r w:rsidR="00C86B6F" w:rsidRPr="00004FA0">
        <w:t>Friday 17</w:t>
      </w:r>
      <w:r w:rsidR="00C86B6F" w:rsidRPr="00004FA0">
        <w:rPr>
          <w:vertAlign w:val="superscript"/>
        </w:rPr>
        <w:t>th</w:t>
      </w:r>
      <w:r w:rsidR="00C86B6F" w:rsidRPr="00004FA0">
        <w:t xml:space="preserve"> July 2026 </w:t>
      </w:r>
      <w:r w:rsidR="006A3B46" w:rsidRPr="00004FA0">
        <w:t xml:space="preserve">in </w:t>
      </w:r>
      <w:r w:rsidR="00DD2825" w:rsidRPr="00004FA0">
        <w:t>Room 6</w:t>
      </w:r>
      <w:r w:rsidR="006A3B46" w:rsidRPr="00004FA0">
        <w:t>.</w:t>
      </w:r>
    </w:p>
    <w:p w14:paraId="2D7F8DA8" w14:textId="1FC49B58" w:rsidR="00C86B6F" w:rsidRPr="0030724C" w:rsidRDefault="00C86B6F" w:rsidP="00340312">
      <w:pPr>
        <w:pStyle w:val="ListParagraph"/>
        <w:numPr>
          <w:ilvl w:val="1"/>
          <w:numId w:val="1"/>
        </w:numPr>
        <w:ind w:left="709" w:hanging="709"/>
      </w:pPr>
      <w:r w:rsidRPr="00004FA0">
        <w:t xml:space="preserve">There will be a </w:t>
      </w:r>
      <w:r w:rsidR="00210C5C" w:rsidRPr="00004FA0">
        <w:t xml:space="preserve">competitor briefing in the Event Hall at </w:t>
      </w:r>
      <w:r w:rsidR="00004FA0" w:rsidRPr="00004FA0">
        <w:t>09</w:t>
      </w:r>
      <w:r w:rsidR="00210C5C" w:rsidRPr="00004FA0">
        <w:t xml:space="preserve">:00 on </w:t>
      </w:r>
      <w:r w:rsidR="00EC784A" w:rsidRPr="00004FA0">
        <w:t xml:space="preserve">Saturday </w:t>
      </w:r>
      <w:r w:rsidR="00210C5C" w:rsidRPr="00004FA0">
        <w:t>17</w:t>
      </w:r>
      <w:r w:rsidR="00210C5C" w:rsidRPr="00004FA0">
        <w:rPr>
          <w:vertAlign w:val="superscript"/>
        </w:rPr>
        <w:t>th</w:t>
      </w:r>
      <w:r w:rsidR="00210C5C" w:rsidRPr="0030724C">
        <w:t xml:space="preserve"> Jul</w:t>
      </w:r>
      <w:r w:rsidR="00ED38BB" w:rsidRPr="0030724C">
        <w:t>y</w:t>
      </w:r>
      <w:r w:rsidR="00210C5C" w:rsidRPr="0030724C">
        <w:t xml:space="preserve"> 2026.</w:t>
      </w:r>
    </w:p>
    <w:p w14:paraId="2464334E" w14:textId="3D3652C9" w:rsidR="00977FBD" w:rsidRPr="0030724C" w:rsidRDefault="002A2E4D" w:rsidP="000916FE">
      <w:pPr>
        <w:pStyle w:val="ListParagraph"/>
        <w:numPr>
          <w:ilvl w:val="1"/>
          <w:numId w:val="1"/>
        </w:numPr>
        <w:ind w:left="709" w:hanging="709"/>
      </w:pPr>
      <w:r>
        <w:t>The first warning signal will not be before 10:55</w:t>
      </w:r>
      <w:r w:rsidR="000916FE">
        <w:t xml:space="preserve"> on Saturday 17</w:t>
      </w:r>
      <w:r w:rsidR="000916FE" w:rsidRPr="000916FE">
        <w:rPr>
          <w:vertAlign w:val="superscript"/>
        </w:rPr>
        <w:t>th</w:t>
      </w:r>
      <w:r w:rsidR="000916FE">
        <w:t xml:space="preserve"> July 2026.</w:t>
      </w:r>
    </w:p>
    <w:p w14:paraId="3849A40A" w14:textId="592AC993" w:rsidR="00571217" w:rsidRPr="00591A9F" w:rsidRDefault="00571217" w:rsidP="00340312">
      <w:pPr>
        <w:pStyle w:val="ListParagraph"/>
        <w:numPr>
          <w:ilvl w:val="1"/>
          <w:numId w:val="1"/>
        </w:numPr>
        <w:ind w:left="709" w:hanging="709"/>
      </w:pPr>
      <w:r w:rsidRPr="0030724C">
        <w:t xml:space="preserve">On the last </w:t>
      </w:r>
      <w:r w:rsidR="009255A4" w:rsidRPr="0030724C">
        <w:t xml:space="preserve">scheduled </w:t>
      </w:r>
      <w:r w:rsidRPr="0030724C">
        <w:t>day of racing</w:t>
      </w:r>
      <w:r w:rsidR="003A6AC4" w:rsidRPr="0030724C">
        <w:t>, it is anticipated</w:t>
      </w:r>
      <w:r w:rsidRPr="0030724C">
        <w:t xml:space="preserve"> </w:t>
      </w:r>
      <w:r w:rsidR="00E6401E" w:rsidRPr="0030724C">
        <w:t xml:space="preserve">no warning signal will be made after </w:t>
      </w:r>
      <w:r w:rsidR="00726DF6" w:rsidRPr="00591A9F">
        <w:t>1</w:t>
      </w:r>
      <w:r w:rsidR="003A6AC4" w:rsidRPr="00591A9F">
        <w:t>3</w:t>
      </w:r>
      <w:r w:rsidR="00726DF6" w:rsidRPr="00591A9F">
        <w:t>:00.</w:t>
      </w:r>
    </w:p>
    <w:p w14:paraId="6390151F" w14:textId="77777777" w:rsidR="00A6694B" w:rsidRPr="0030724C" w:rsidRDefault="00A6694B" w:rsidP="00A6694B"/>
    <w:p w14:paraId="04F29D6D" w14:textId="667E40A2" w:rsidR="00920C15" w:rsidRPr="0030724C" w:rsidRDefault="006456DC" w:rsidP="00920C15">
      <w:pPr>
        <w:pStyle w:val="ListParagraph"/>
        <w:numPr>
          <w:ilvl w:val="0"/>
          <w:numId w:val="1"/>
        </w:numPr>
        <w:ind w:left="709" w:hanging="709"/>
      </w:pPr>
      <w:r w:rsidRPr="0030724C">
        <w:rPr>
          <w:b/>
          <w:bCs/>
        </w:rPr>
        <w:t>VENUE</w:t>
      </w:r>
    </w:p>
    <w:p w14:paraId="14827BF8" w14:textId="3E7F4AAB" w:rsidR="006456DC" w:rsidRPr="0030724C" w:rsidRDefault="00C11AC0" w:rsidP="006456DC">
      <w:pPr>
        <w:pStyle w:val="ListParagraph"/>
        <w:numPr>
          <w:ilvl w:val="1"/>
          <w:numId w:val="1"/>
        </w:numPr>
        <w:ind w:left="709" w:hanging="709"/>
      </w:pPr>
      <w:r w:rsidRPr="0030724C">
        <w:t xml:space="preserve">The venue is the Weymouth and Portland National Sailing Academy, Osprey </w:t>
      </w:r>
      <w:r w:rsidR="00C670D5" w:rsidRPr="0030724C">
        <w:t>Quay, Portland, Dorset, DT5 1SA</w:t>
      </w:r>
      <w:r w:rsidR="008E5927" w:rsidRPr="0030724C">
        <w:t>.</w:t>
      </w:r>
    </w:p>
    <w:p w14:paraId="5A848CCF" w14:textId="488E5E0A" w:rsidR="00CC5B5B" w:rsidRPr="0030724C" w:rsidRDefault="00CC5B5B" w:rsidP="00CC5B5B">
      <w:pPr>
        <w:pStyle w:val="ListParagraph"/>
        <w:numPr>
          <w:ilvl w:val="1"/>
          <w:numId w:val="1"/>
        </w:numPr>
        <w:ind w:left="709" w:hanging="709"/>
      </w:pPr>
      <w:r w:rsidRPr="0030724C">
        <w:t>The racing area will be in Portland Harbour.</w:t>
      </w:r>
    </w:p>
    <w:p w14:paraId="096B84E5" w14:textId="4D04386E" w:rsidR="00BD26E5" w:rsidRPr="0030724C" w:rsidRDefault="00BD26E5">
      <w:pPr>
        <w:rPr>
          <w:b/>
          <w:bCs/>
        </w:rPr>
      </w:pPr>
    </w:p>
    <w:p w14:paraId="038B29F6" w14:textId="61D026C0" w:rsidR="00CC5B5B" w:rsidRPr="0030724C" w:rsidRDefault="00891351" w:rsidP="00CC5B5B">
      <w:pPr>
        <w:pStyle w:val="ListParagraph"/>
        <w:numPr>
          <w:ilvl w:val="0"/>
          <w:numId w:val="1"/>
        </w:numPr>
        <w:ind w:left="709" w:hanging="709"/>
        <w:rPr>
          <w:b/>
          <w:bCs/>
        </w:rPr>
      </w:pPr>
      <w:r w:rsidRPr="0030724C">
        <w:rPr>
          <w:b/>
          <w:bCs/>
        </w:rPr>
        <w:t>COURSES</w:t>
      </w:r>
    </w:p>
    <w:p w14:paraId="5BD90EF7" w14:textId="11EEEED3" w:rsidR="00891351" w:rsidRPr="0030724C" w:rsidRDefault="006A7EE6" w:rsidP="00891351">
      <w:pPr>
        <w:pStyle w:val="ListParagraph"/>
        <w:numPr>
          <w:ilvl w:val="1"/>
          <w:numId w:val="1"/>
        </w:numPr>
        <w:ind w:left="709" w:hanging="709"/>
      </w:pPr>
      <w:r w:rsidRPr="0030724C">
        <w:t xml:space="preserve">The courses to be sailed will </w:t>
      </w:r>
      <w:r w:rsidR="001A5B84" w:rsidRPr="0030724C">
        <w:t xml:space="preserve">be </w:t>
      </w:r>
      <w:r w:rsidR="00343BBD" w:rsidRPr="0030724C">
        <w:t>detailed in the Sailing Instructions.</w:t>
      </w:r>
    </w:p>
    <w:p w14:paraId="4BBEF963" w14:textId="77777777" w:rsidR="001A5B84" w:rsidRPr="0030724C" w:rsidRDefault="001A5B84" w:rsidP="001A5B84"/>
    <w:p w14:paraId="4FEAFF63" w14:textId="77777777" w:rsidR="003F672E" w:rsidRPr="0030724C" w:rsidRDefault="003F672E">
      <w:pPr>
        <w:rPr>
          <w:b/>
          <w:bCs/>
        </w:rPr>
      </w:pPr>
      <w:r w:rsidRPr="0030724C">
        <w:rPr>
          <w:b/>
          <w:bCs/>
        </w:rPr>
        <w:br w:type="page"/>
      </w:r>
    </w:p>
    <w:p w14:paraId="5AF7285C" w14:textId="6ABCAD86" w:rsidR="00C72D0D" w:rsidRPr="0030724C" w:rsidRDefault="00A231B7" w:rsidP="00C72D0D">
      <w:pPr>
        <w:pStyle w:val="ListParagraph"/>
        <w:numPr>
          <w:ilvl w:val="0"/>
          <w:numId w:val="1"/>
        </w:numPr>
        <w:ind w:left="709" w:hanging="709"/>
        <w:rPr>
          <w:b/>
          <w:bCs/>
        </w:rPr>
      </w:pPr>
      <w:r w:rsidRPr="0030724C">
        <w:rPr>
          <w:b/>
          <w:bCs/>
        </w:rPr>
        <w:lastRenderedPageBreak/>
        <w:t>SCORING</w:t>
      </w:r>
    </w:p>
    <w:p w14:paraId="7821DCC8" w14:textId="646E758A" w:rsidR="00DF7CBB" w:rsidRPr="0030724C" w:rsidRDefault="00E07A2A" w:rsidP="003B6621">
      <w:pPr>
        <w:pStyle w:val="ListParagraph"/>
        <w:numPr>
          <w:ilvl w:val="1"/>
          <w:numId w:val="1"/>
        </w:numPr>
        <w:ind w:left="709" w:hanging="709"/>
      </w:pPr>
      <w:r w:rsidRPr="0030724C">
        <w:t>Scoring</w:t>
      </w:r>
      <w:r w:rsidR="003B6621" w:rsidRPr="0030724C">
        <w:t xml:space="preserve"> Races will be scored using a High Point System as defined in the SI’s. There will be no discards.</w:t>
      </w:r>
    </w:p>
    <w:p w14:paraId="680B9657" w14:textId="77777777" w:rsidR="00811880" w:rsidRPr="0030724C" w:rsidRDefault="00811880" w:rsidP="00811880"/>
    <w:p w14:paraId="74E27634" w14:textId="5C110464" w:rsidR="008F3F96" w:rsidRPr="0030724C" w:rsidRDefault="008F3F96" w:rsidP="003F1929">
      <w:pPr>
        <w:pStyle w:val="ListParagraph"/>
        <w:numPr>
          <w:ilvl w:val="0"/>
          <w:numId w:val="1"/>
        </w:numPr>
        <w:ind w:left="709" w:hanging="709"/>
        <w:rPr>
          <w:b/>
          <w:bCs/>
        </w:rPr>
      </w:pPr>
      <w:r w:rsidRPr="0030724C">
        <w:rPr>
          <w:b/>
          <w:bCs/>
        </w:rPr>
        <w:t>DAMAGE</w:t>
      </w:r>
    </w:p>
    <w:p w14:paraId="0EE44788" w14:textId="1D4D3DE8" w:rsidR="00E07753" w:rsidRPr="00FE3265" w:rsidRDefault="00E07753" w:rsidP="00E07753">
      <w:pPr>
        <w:pStyle w:val="ListParagraph"/>
        <w:numPr>
          <w:ilvl w:val="1"/>
          <w:numId w:val="1"/>
        </w:numPr>
        <w:spacing w:after="120" w:line="252" w:lineRule="auto"/>
        <w:ind w:left="709" w:hanging="709"/>
        <w:rPr>
          <w:rFonts w:cstheme="minorHAnsi"/>
        </w:rPr>
      </w:pPr>
      <w:r w:rsidRPr="00FE3265">
        <w:rPr>
          <w:rFonts w:cstheme="minorHAnsi"/>
        </w:rPr>
        <w:t xml:space="preserve">By entering, Teams agree to be bound by the damage requirements as found in NoR </w:t>
      </w:r>
      <w:r w:rsidR="000D14FA" w:rsidRPr="00FE3265">
        <w:rPr>
          <w:rFonts w:cstheme="minorHAnsi"/>
        </w:rPr>
        <w:t xml:space="preserve">Appendix </w:t>
      </w:r>
      <w:r w:rsidRPr="00FE3265">
        <w:rPr>
          <w:rFonts w:cstheme="minorHAnsi"/>
        </w:rPr>
        <w:t>X.</w:t>
      </w:r>
    </w:p>
    <w:p w14:paraId="060C2DBB" w14:textId="14E26F78" w:rsidR="008F3F96" w:rsidRPr="00FE3265" w:rsidRDefault="00E07753" w:rsidP="00E07753">
      <w:pPr>
        <w:pStyle w:val="ListParagraph"/>
        <w:numPr>
          <w:ilvl w:val="1"/>
          <w:numId w:val="1"/>
        </w:numPr>
        <w:ind w:left="709" w:hanging="709"/>
      </w:pPr>
      <w:r w:rsidRPr="00FE3265">
        <w:rPr>
          <w:rFonts w:cstheme="minorHAnsi"/>
        </w:rPr>
        <w:t>Damage costs attributed to competitors generally or to an unidentified team will be attributed equally between all teams.</w:t>
      </w:r>
    </w:p>
    <w:p w14:paraId="6D2F0BE5" w14:textId="77777777" w:rsidR="00E07753" w:rsidRPr="0030724C" w:rsidRDefault="00E07753" w:rsidP="00E07753"/>
    <w:p w14:paraId="0F0D07F2" w14:textId="2EDD9790" w:rsidR="003F1929" w:rsidRPr="0030724C" w:rsidRDefault="00811880" w:rsidP="003F1929">
      <w:pPr>
        <w:pStyle w:val="ListParagraph"/>
        <w:numPr>
          <w:ilvl w:val="0"/>
          <w:numId w:val="1"/>
        </w:numPr>
        <w:ind w:left="709" w:hanging="709"/>
      </w:pPr>
      <w:r w:rsidRPr="0030724C">
        <w:rPr>
          <w:b/>
          <w:bCs/>
        </w:rPr>
        <w:t>SUPPORT PERSONS VESSELS</w:t>
      </w:r>
      <w:r w:rsidR="00E87FA7" w:rsidRPr="0030724C">
        <w:rPr>
          <w:b/>
          <w:bCs/>
        </w:rPr>
        <w:t xml:space="preserve"> [DP]</w:t>
      </w:r>
    </w:p>
    <w:p w14:paraId="61527B72" w14:textId="4CA5E884" w:rsidR="0008053A" w:rsidRPr="0030724C" w:rsidRDefault="00CE2A82" w:rsidP="0008053A">
      <w:pPr>
        <w:pStyle w:val="ListParagraph"/>
        <w:numPr>
          <w:ilvl w:val="1"/>
          <w:numId w:val="1"/>
        </w:numPr>
        <w:ind w:left="709" w:hanging="709"/>
      </w:pPr>
      <w:r w:rsidRPr="0030724C">
        <w:t>All</w:t>
      </w:r>
      <w:r w:rsidR="0008053A" w:rsidRPr="0030724C">
        <w:t xml:space="preserve"> </w:t>
      </w:r>
      <w:r w:rsidRPr="0030724C">
        <w:t>s</w:t>
      </w:r>
      <w:r w:rsidR="0008053A" w:rsidRPr="0030724C">
        <w:t xml:space="preserve">upport </w:t>
      </w:r>
      <w:r w:rsidRPr="0030724C">
        <w:t>b</w:t>
      </w:r>
      <w:r w:rsidR="0008053A" w:rsidRPr="0030724C">
        <w:t xml:space="preserve">oats </w:t>
      </w:r>
      <w:r w:rsidRPr="0030724C">
        <w:t xml:space="preserve">will register with </w:t>
      </w:r>
      <w:r w:rsidR="0008053A" w:rsidRPr="0030724C">
        <w:t xml:space="preserve">the Weymouth and Portland National Sailing Academy </w:t>
      </w:r>
      <w:r w:rsidRPr="0030724C">
        <w:t xml:space="preserve">by completing an online Event Support Boat Registration Form at </w:t>
      </w:r>
      <w:hyperlink r:id="rId16" w:history="1">
        <w:r w:rsidR="001946AB" w:rsidRPr="0030724C">
          <w:rPr>
            <w:rStyle w:val="Hyperlink"/>
          </w:rPr>
          <w:t>https://www.wpnsa.org.uk/event/event-support-boat-registration-form/</w:t>
        </w:r>
      </w:hyperlink>
      <w:r w:rsidR="0008053A" w:rsidRPr="0030724C">
        <w:t>.</w:t>
      </w:r>
      <w:r w:rsidR="007E7D2E" w:rsidRPr="0030724C">
        <w:t xml:space="preserve">  </w:t>
      </w:r>
      <w:r w:rsidR="000F223B" w:rsidRPr="0030724C">
        <w:t>On</w:t>
      </w:r>
      <w:r w:rsidR="000F223B" w:rsidRPr="0030724C">
        <w:rPr>
          <w:spacing w:val="-2"/>
        </w:rPr>
        <w:t xml:space="preserve"> </w:t>
      </w:r>
      <w:r w:rsidR="000F223B" w:rsidRPr="0030724C">
        <w:t>arrival</w:t>
      </w:r>
      <w:r w:rsidR="000F223B" w:rsidRPr="0030724C">
        <w:rPr>
          <w:spacing w:val="-2"/>
        </w:rPr>
        <w:t xml:space="preserve"> </w:t>
      </w:r>
      <w:r w:rsidR="000F223B" w:rsidRPr="0030724C">
        <w:t>Support</w:t>
      </w:r>
      <w:r w:rsidR="000F223B" w:rsidRPr="0030724C">
        <w:rPr>
          <w:spacing w:val="-4"/>
        </w:rPr>
        <w:t xml:space="preserve"> </w:t>
      </w:r>
      <w:r w:rsidR="000F223B" w:rsidRPr="0030724C">
        <w:t>Persons</w:t>
      </w:r>
      <w:r w:rsidR="000F223B" w:rsidRPr="0030724C">
        <w:rPr>
          <w:spacing w:val="-4"/>
        </w:rPr>
        <w:t xml:space="preserve"> </w:t>
      </w:r>
      <w:r w:rsidR="000F223B" w:rsidRPr="0030724C">
        <w:t>shall</w:t>
      </w:r>
      <w:r w:rsidR="000F223B" w:rsidRPr="0030724C">
        <w:rPr>
          <w:spacing w:val="-3"/>
        </w:rPr>
        <w:t xml:space="preserve"> </w:t>
      </w:r>
      <w:r w:rsidR="000F223B" w:rsidRPr="0030724C">
        <w:t>report</w:t>
      </w:r>
      <w:r w:rsidR="000F223B" w:rsidRPr="0030724C">
        <w:rPr>
          <w:spacing w:val="-4"/>
        </w:rPr>
        <w:t xml:space="preserve"> </w:t>
      </w:r>
      <w:r w:rsidR="000F223B" w:rsidRPr="0030724C">
        <w:t>to</w:t>
      </w:r>
      <w:r w:rsidR="000F223B" w:rsidRPr="0030724C">
        <w:rPr>
          <w:spacing w:val="-3"/>
        </w:rPr>
        <w:t xml:space="preserve"> </w:t>
      </w:r>
      <w:r w:rsidR="000F223B" w:rsidRPr="0030724C">
        <w:t>the</w:t>
      </w:r>
      <w:r w:rsidR="000F223B" w:rsidRPr="0030724C">
        <w:rPr>
          <w:spacing w:val="-4"/>
        </w:rPr>
        <w:t xml:space="preserve"> </w:t>
      </w:r>
      <w:r w:rsidR="000F223B" w:rsidRPr="0030724C">
        <w:t>WPNSA</w:t>
      </w:r>
      <w:r w:rsidR="000F223B" w:rsidRPr="0030724C">
        <w:rPr>
          <w:spacing w:val="-3"/>
        </w:rPr>
        <w:t xml:space="preserve"> </w:t>
      </w:r>
      <w:r w:rsidR="000F223B" w:rsidRPr="0030724C">
        <w:t>Reception,</w:t>
      </w:r>
      <w:r w:rsidR="000F223B" w:rsidRPr="0030724C">
        <w:rPr>
          <w:spacing w:val="-2"/>
        </w:rPr>
        <w:t xml:space="preserve"> </w:t>
      </w:r>
      <w:r w:rsidR="000F223B" w:rsidRPr="0030724C">
        <w:t>before</w:t>
      </w:r>
      <w:r w:rsidR="000F223B" w:rsidRPr="0030724C">
        <w:rPr>
          <w:spacing w:val="-2"/>
        </w:rPr>
        <w:t xml:space="preserve"> </w:t>
      </w:r>
      <w:r w:rsidR="000F223B" w:rsidRPr="0030724C">
        <w:t>launching,</w:t>
      </w:r>
      <w:r w:rsidR="000F223B" w:rsidRPr="0030724C">
        <w:rPr>
          <w:spacing w:val="-2"/>
        </w:rPr>
        <w:t xml:space="preserve"> </w:t>
      </w:r>
      <w:r w:rsidR="000F223B" w:rsidRPr="0030724C">
        <w:t>to</w:t>
      </w:r>
      <w:r w:rsidR="000F223B" w:rsidRPr="0030724C">
        <w:rPr>
          <w:spacing w:val="-1"/>
        </w:rPr>
        <w:t xml:space="preserve"> </w:t>
      </w:r>
      <w:r w:rsidR="000F223B" w:rsidRPr="0030724C">
        <w:t>register</w:t>
      </w:r>
      <w:r w:rsidR="000F223B" w:rsidRPr="0030724C">
        <w:rPr>
          <w:spacing w:val="-4"/>
        </w:rPr>
        <w:t xml:space="preserve"> </w:t>
      </w:r>
      <w:r w:rsidR="000F223B" w:rsidRPr="0030724C">
        <w:t>and</w:t>
      </w:r>
      <w:r w:rsidR="000F223B" w:rsidRPr="0030724C">
        <w:rPr>
          <w:spacing w:val="-3"/>
        </w:rPr>
        <w:t xml:space="preserve"> </w:t>
      </w:r>
      <w:r w:rsidR="000F223B" w:rsidRPr="0030724C">
        <w:t>pay the fee of £1</w:t>
      </w:r>
      <w:r w:rsidR="006D7EAA" w:rsidRPr="0030724C">
        <w:t>5</w:t>
      </w:r>
      <w:r w:rsidR="000F223B" w:rsidRPr="0030724C">
        <w:t xml:space="preserve"> per day</w:t>
      </w:r>
      <w:r w:rsidR="00D06634" w:rsidRPr="0030724C">
        <w:t xml:space="preserve"> (card payments only)</w:t>
      </w:r>
      <w:r w:rsidR="00E85FAB" w:rsidRPr="0030724C">
        <w:t>.</w:t>
      </w:r>
    </w:p>
    <w:p w14:paraId="7E6E8254" w14:textId="44663F59" w:rsidR="0008053A" w:rsidRPr="0030724C" w:rsidRDefault="00503A93" w:rsidP="0008053A">
      <w:pPr>
        <w:pStyle w:val="ListParagraph"/>
        <w:numPr>
          <w:ilvl w:val="1"/>
          <w:numId w:val="1"/>
        </w:numPr>
        <w:ind w:left="709" w:hanging="709"/>
      </w:pPr>
      <w:r w:rsidRPr="0030724C">
        <w:t xml:space="preserve">RRS 37 will be used.  </w:t>
      </w:r>
      <w:r w:rsidR="0008053A" w:rsidRPr="0030724C">
        <w:t xml:space="preserve">Except when responding to the signal in </w:t>
      </w:r>
      <w:r w:rsidR="00C32F02" w:rsidRPr="0030724C">
        <w:t>RRS 37</w:t>
      </w:r>
      <w:r w:rsidR="0008053A" w:rsidRPr="0030724C">
        <w:t>, support boats, coaches and other support persons shall stay at least 100 metres outside areas where boats are racing from the time of the preparatory signal for the first class to start on that course until all boats have finished or retired or the race committee signals a postponement, general recall or abandonment.</w:t>
      </w:r>
    </w:p>
    <w:p w14:paraId="708AC3D4" w14:textId="77777777" w:rsidR="0008053A" w:rsidRPr="0030724C" w:rsidRDefault="0008053A" w:rsidP="0008053A">
      <w:pPr>
        <w:pStyle w:val="ListParagraph"/>
        <w:numPr>
          <w:ilvl w:val="1"/>
          <w:numId w:val="1"/>
        </w:numPr>
        <w:ind w:left="709" w:hanging="709"/>
      </w:pPr>
      <w:r w:rsidRPr="0030724C">
        <w:t>During the event, support boats shall not tow boats participating in the event unless the race committee have signalled that towing is allowed.</w:t>
      </w:r>
    </w:p>
    <w:p w14:paraId="16878AD6" w14:textId="611B0CA1" w:rsidR="0008053A" w:rsidRPr="0030724C" w:rsidRDefault="0008053A" w:rsidP="0008053A">
      <w:pPr>
        <w:pStyle w:val="ListParagraph"/>
        <w:numPr>
          <w:ilvl w:val="1"/>
          <w:numId w:val="1"/>
        </w:numPr>
        <w:ind w:left="709" w:hanging="709"/>
      </w:pPr>
      <w:proofErr w:type="gramStart"/>
      <w:r w:rsidRPr="0030724C">
        <w:t>In order to</w:t>
      </w:r>
      <w:proofErr w:type="gramEnd"/>
      <w:r w:rsidRPr="0030724C">
        <w:t xml:space="preserve"> prevent fuel spillage, refuelling of boats/tanks is not permitted on the pontoons at WPNSA.  Boats may refuel at the Portland Marina fuel </w:t>
      </w:r>
      <w:proofErr w:type="gramStart"/>
      <w:r w:rsidRPr="0030724C">
        <w:t>pontoon</w:t>
      </w:r>
      <w:proofErr w:type="gramEnd"/>
      <w:r w:rsidRPr="0030724C">
        <w:t xml:space="preserve"> or removable tanks may be taken offsite to be refuelled at a </w:t>
      </w:r>
      <w:r w:rsidR="00190386" w:rsidRPr="0030724C">
        <w:t>s</w:t>
      </w:r>
      <w:r w:rsidRPr="0030724C">
        <w:t xml:space="preserve">ervice </w:t>
      </w:r>
      <w:r w:rsidR="00190386" w:rsidRPr="0030724C">
        <w:t>s</w:t>
      </w:r>
      <w:r w:rsidRPr="0030724C">
        <w:t>tation.</w:t>
      </w:r>
    </w:p>
    <w:p w14:paraId="68E60018" w14:textId="77777777" w:rsidR="0008053A" w:rsidRPr="0030724C" w:rsidRDefault="0008053A" w:rsidP="0008053A">
      <w:pPr>
        <w:pStyle w:val="ListParagraph"/>
        <w:numPr>
          <w:ilvl w:val="1"/>
          <w:numId w:val="1"/>
        </w:numPr>
        <w:ind w:left="709" w:hanging="709"/>
      </w:pPr>
      <w:r w:rsidRPr="0030724C">
        <w:t xml:space="preserve">Kill cords shall be </w:t>
      </w:r>
      <w:proofErr w:type="gramStart"/>
      <w:r w:rsidRPr="0030724C">
        <w:t>worn at all times</w:t>
      </w:r>
      <w:proofErr w:type="gramEnd"/>
      <w:r w:rsidRPr="0030724C">
        <w:t xml:space="preserve"> whilst engines are running.  The Course Safety Leader will be looking out for compliance on this </w:t>
      </w:r>
      <w:proofErr w:type="gramStart"/>
      <w:r w:rsidRPr="0030724C">
        <w:t>issue,</w:t>
      </w:r>
      <w:proofErr w:type="gramEnd"/>
      <w:r w:rsidRPr="0030724C">
        <w:t xml:space="preserve"> there are no excuses and boats will be requested to leave the race area immediately if kill cords are not being used appropriately.</w:t>
      </w:r>
    </w:p>
    <w:p w14:paraId="3EDF6454" w14:textId="6DA0BE62" w:rsidR="000B09BB" w:rsidRPr="0030724C" w:rsidRDefault="0008053A" w:rsidP="00496095">
      <w:pPr>
        <w:pStyle w:val="ListParagraph"/>
        <w:numPr>
          <w:ilvl w:val="1"/>
          <w:numId w:val="1"/>
        </w:numPr>
        <w:ind w:left="709" w:hanging="709"/>
      </w:pPr>
      <w:r w:rsidRPr="0030724C">
        <w:t>All Support Boat driver</w:t>
      </w:r>
      <w:r w:rsidR="0049163C" w:rsidRPr="0030724C">
        <w:t>s</w:t>
      </w:r>
      <w:r w:rsidRPr="0030724C">
        <w:t xml:space="preserve"> shall attend the </w:t>
      </w:r>
      <w:r w:rsidR="00F375FB" w:rsidRPr="0030724C">
        <w:t xml:space="preserve">Safety </w:t>
      </w:r>
      <w:proofErr w:type="gramStart"/>
      <w:r w:rsidRPr="0030724C">
        <w:t>Briefing,</w:t>
      </w:r>
      <w:proofErr w:type="gramEnd"/>
      <w:r w:rsidRPr="0030724C">
        <w:t xml:space="preserve"> </w:t>
      </w:r>
      <w:r w:rsidR="00F375FB" w:rsidRPr="0030724C">
        <w:t>details will be advised when registration form received.</w:t>
      </w:r>
    </w:p>
    <w:p w14:paraId="6F86235D" w14:textId="77777777" w:rsidR="008F2918" w:rsidRPr="0030724C" w:rsidRDefault="008F2918" w:rsidP="008F2918"/>
    <w:p w14:paraId="1F68AC9D" w14:textId="3989F4B4" w:rsidR="008F2918" w:rsidRPr="0030724C" w:rsidRDefault="000A139D" w:rsidP="00496095">
      <w:pPr>
        <w:pStyle w:val="ListParagraph"/>
        <w:numPr>
          <w:ilvl w:val="0"/>
          <w:numId w:val="1"/>
        </w:numPr>
        <w:ind w:left="709" w:hanging="709"/>
        <w:rPr>
          <w:b/>
          <w:bCs/>
        </w:rPr>
      </w:pPr>
      <w:r w:rsidRPr="0030724C">
        <w:rPr>
          <w:b/>
          <w:bCs/>
        </w:rPr>
        <w:t>BERTHING</w:t>
      </w:r>
    </w:p>
    <w:p w14:paraId="7C7D5DC0" w14:textId="44CE7679" w:rsidR="000A139D" w:rsidRPr="0030724C" w:rsidRDefault="003A281E" w:rsidP="000A139D">
      <w:pPr>
        <w:pStyle w:val="ListParagraph"/>
        <w:numPr>
          <w:ilvl w:val="1"/>
          <w:numId w:val="1"/>
        </w:numPr>
        <w:ind w:left="709" w:hanging="709"/>
      </w:pPr>
      <w:r w:rsidRPr="0030724C">
        <w:t xml:space="preserve">[DP] </w:t>
      </w:r>
      <w:r w:rsidR="005A2471" w:rsidRPr="0030724C">
        <w:t xml:space="preserve">Boats shall be kept in their assigned spaces </w:t>
      </w:r>
      <w:r w:rsidR="00A400A3" w:rsidRPr="0030724C">
        <w:t>on the pontoons</w:t>
      </w:r>
      <w:r w:rsidR="005A2471" w:rsidRPr="0030724C">
        <w:t>.</w:t>
      </w:r>
    </w:p>
    <w:p w14:paraId="7C15D098" w14:textId="77777777" w:rsidR="0029120F" w:rsidRPr="0030724C" w:rsidRDefault="0029120F" w:rsidP="0029120F"/>
    <w:p w14:paraId="1EFE04D6" w14:textId="1352B2C9" w:rsidR="005A2471" w:rsidRPr="0030724C" w:rsidRDefault="0029120F" w:rsidP="005A2471">
      <w:pPr>
        <w:pStyle w:val="ListParagraph"/>
        <w:numPr>
          <w:ilvl w:val="0"/>
          <w:numId w:val="1"/>
        </w:numPr>
        <w:ind w:left="709" w:hanging="709"/>
      </w:pPr>
      <w:r w:rsidRPr="0030724C">
        <w:rPr>
          <w:b/>
          <w:bCs/>
        </w:rPr>
        <w:t>DATA PROTECTION</w:t>
      </w:r>
    </w:p>
    <w:p w14:paraId="55BEC9DE" w14:textId="068FCA44" w:rsidR="0029120F" w:rsidRPr="0030724C" w:rsidRDefault="00C74600" w:rsidP="0029120F">
      <w:pPr>
        <w:pStyle w:val="ListParagraph"/>
        <w:numPr>
          <w:ilvl w:val="1"/>
          <w:numId w:val="1"/>
        </w:numPr>
        <w:ind w:left="709" w:hanging="709"/>
      </w:pPr>
      <w:r w:rsidRPr="0030724C">
        <w:t xml:space="preserve">The personal information you provide to the </w:t>
      </w:r>
      <w:r w:rsidR="005419A0" w:rsidRPr="0030724C">
        <w:t>O</w:t>
      </w:r>
      <w:r w:rsidRPr="0030724C">
        <w:t xml:space="preserve">rganising </w:t>
      </w:r>
      <w:r w:rsidR="005419A0" w:rsidRPr="0030724C">
        <w:t>A</w:t>
      </w:r>
      <w:r w:rsidRPr="0030724C">
        <w:t xml:space="preserve">uthority will be used to facilitate your participation in the event. </w:t>
      </w:r>
      <w:r w:rsidR="002B0E50" w:rsidRPr="0030724C">
        <w:t xml:space="preserve"> </w:t>
      </w:r>
      <w:r w:rsidRPr="0030724C">
        <w:t xml:space="preserve">If you have agreed to be bound by the Racing Rules of Sailing and the other rules that govern the event (the rules), the legal basis for processing that personal information is contract. </w:t>
      </w:r>
      <w:r w:rsidR="002B0E50" w:rsidRPr="0030724C">
        <w:t xml:space="preserve"> </w:t>
      </w:r>
      <w:r w:rsidRPr="0030724C">
        <w:t>If you are not bound by the rules, the legal basis for processing that personal information is legitimate interest.</w:t>
      </w:r>
      <w:r w:rsidR="002B0E50" w:rsidRPr="0030724C">
        <w:t xml:space="preserve"> </w:t>
      </w:r>
      <w:r w:rsidRPr="0030724C">
        <w:t xml:space="preserve"> Your personal information will be stored and used in accordance with the </w:t>
      </w:r>
      <w:r w:rsidR="00D4300F" w:rsidRPr="0030724C">
        <w:t>O</w:t>
      </w:r>
      <w:r w:rsidRPr="0030724C">
        <w:t xml:space="preserve">rganising </w:t>
      </w:r>
      <w:r w:rsidR="00D4300F" w:rsidRPr="0030724C">
        <w:t>A</w:t>
      </w:r>
      <w:r w:rsidRPr="0030724C">
        <w:t xml:space="preserve">uthority’s privacy policy. </w:t>
      </w:r>
      <w:r w:rsidR="00D4300F" w:rsidRPr="0030724C">
        <w:t xml:space="preserve"> </w:t>
      </w:r>
      <w:r w:rsidRPr="0030724C">
        <w:t xml:space="preserve">When required by the rules, personal information may be shared with </w:t>
      </w:r>
      <w:r w:rsidR="0047267F" w:rsidRPr="0030724C">
        <w:t xml:space="preserve">racingrulesofsailing.org, </w:t>
      </w:r>
      <w:r w:rsidR="00AE6B28" w:rsidRPr="0030724C">
        <w:t>Our Club Admin</w:t>
      </w:r>
      <w:r w:rsidR="00D71333" w:rsidRPr="0030724C">
        <w:t xml:space="preserve">, </w:t>
      </w:r>
      <w:r w:rsidRPr="0030724C">
        <w:t>the RYA</w:t>
      </w:r>
      <w:r w:rsidR="00F04B96" w:rsidRPr="0030724C">
        <w:t xml:space="preserve">, your </w:t>
      </w:r>
      <w:r w:rsidR="0071251F" w:rsidRPr="0030724C">
        <w:t xml:space="preserve">national authority and/or </w:t>
      </w:r>
      <w:r w:rsidRPr="0030724C">
        <w:t xml:space="preserve">World Sailing. </w:t>
      </w:r>
      <w:r w:rsidR="00D4300F" w:rsidRPr="0030724C">
        <w:t xml:space="preserve"> </w:t>
      </w:r>
      <w:r w:rsidRPr="0030724C">
        <w:t>The results of the event and the outcome of any hearing or appeal may be published.</w:t>
      </w:r>
    </w:p>
    <w:p w14:paraId="0ACCE081" w14:textId="77777777" w:rsidR="00190E00" w:rsidRPr="0030724C" w:rsidRDefault="00190E00" w:rsidP="00190E00">
      <w:pPr>
        <w:pStyle w:val="ListParagraph"/>
        <w:ind w:left="0"/>
      </w:pPr>
    </w:p>
    <w:p w14:paraId="006B0CB4" w14:textId="3DE62BBC" w:rsidR="00305812" w:rsidRPr="0030724C" w:rsidRDefault="00190E00" w:rsidP="00305812">
      <w:pPr>
        <w:pStyle w:val="ListParagraph"/>
        <w:numPr>
          <w:ilvl w:val="0"/>
          <w:numId w:val="1"/>
        </w:numPr>
        <w:ind w:left="709" w:hanging="709"/>
        <w:rPr>
          <w:b/>
          <w:bCs/>
        </w:rPr>
      </w:pPr>
      <w:r w:rsidRPr="0030724C">
        <w:rPr>
          <w:b/>
          <w:bCs/>
        </w:rPr>
        <w:t>RIGHTS TO USE NAMES AND LIKENESS</w:t>
      </w:r>
    </w:p>
    <w:p w14:paraId="63FB82A5" w14:textId="3D9A00F5" w:rsidR="00B66B42" w:rsidRPr="0030724C" w:rsidRDefault="00022EAE" w:rsidP="00C47B28">
      <w:pPr>
        <w:pStyle w:val="ListParagraph"/>
        <w:numPr>
          <w:ilvl w:val="1"/>
          <w:numId w:val="1"/>
        </w:numPr>
        <w:ind w:left="709" w:hanging="709"/>
        <w:rPr>
          <w:b/>
          <w:bCs/>
        </w:rPr>
      </w:pPr>
      <w:r w:rsidRPr="0030724C">
        <w:t>Competitors automatically grant to the Organising Authority without payment the right in perpetuity to make, use and show any motion pictures, still pictures and live, taped or filmed television of or relating to the event.</w:t>
      </w:r>
    </w:p>
    <w:p w14:paraId="590590D7" w14:textId="77777777" w:rsidR="0047267F" w:rsidRPr="0030724C" w:rsidRDefault="0047267F">
      <w:pPr>
        <w:rPr>
          <w:b/>
          <w:bCs/>
        </w:rPr>
      </w:pPr>
      <w:r w:rsidRPr="0030724C">
        <w:rPr>
          <w:b/>
          <w:bCs/>
        </w:rPr>
        <w:br w:type="page"/>
      </w:r>
    </w:p>
    <w:p w14:paraId="148B5AF9" w14:textId="2EB7B773" w:rsidR="00D4300F" w:rsidRPr="0030724C" w:rsidRDefault="009D6C52" w:rsidP="00D4300F">
      <w:pPr>
        <w:pStyle w:val="ListParagraph"/>
        <w:numPr>
          <w:ilvl w:val="0"/>
          <w:numId w:val="1"/>
        </w:numPr>
        <w:ind w:left="709" w:hanging="709"/>
      </w:pPr>
      <w:r w:rsidRPr="0030724C">
        <w:rPr>
          <w:b/>
          <w:bCs/>
        </w:rPr>
        <w:lastRenderedPageBreak/>
        <w:t>RISK STATEMENT</w:t>
      </w:r>
    </w:p>
    <w:p w14:paraId="2E86548A" w14:textId="47A240CB" w:rsidR="00317CE6" w:rsidRPr="0030724C" w:rsidRDefault="00317CE6" w:rsidP="00317CE6">
      <w:pPr>
        <w:ind w:left="709"/>
      </w:pPr>
      <w:r w:rsidRPr="0030724C">
        <w:t xml:space="preserve">Rule 3 of the Racing Rules of Sailing </w:t>
      </w:r>
      <w:r w:rsidR="00A83D8D" w:rsidRPr="0030724C">
        <w:t>states: ‘The responsibility for a boat’s decision to participate</w:t>
      </w:r>
      <w:r w:rsidR="005D6CEF" w:rsidRPr="0030724C">
        <w:t xml:space="preserve"> in a race</w:t>
      </w:r>
      <w:r w:rsidR="0019324E" w:rsidRPr="0030724C">
        <w:t xml:space="preserve"> or to continue racing is hers alone.’</w:t>
      </w:r>
    </w:p>
    <w:p w14:paraId="369C7BFF" w14:textId="2C4DADB8" w:rsidR="0019324E" w:rsidRPr="0030724C" w:rsidRDefault="0019324E" w:rsidP="00317CE6">
      <w:pPr>
        <w:ind w:left="709"/>
      </w:pPr>
    </w:p>
    <w:p w14:paraId="3B0E3BA5" w14:textId="0E84DB01" w:rsidR="0019324E" w:rsidRPr="0030724C" w:rsidRDefault="0019324E" w:rsidP="00317CE6">
      <w:pPr>
        <w:ind w:left="709"/>
      </w:pPr>
      <w:r w:rsidRPr="0030724C">
        <w:t xml:space="preserve">Sailing </w:t>
      </w:r>
      <w:r w:rsidR="007F757B" w:rsidRPr="0030724C">
        <w:t xml:space="preserve">is </w:t>
      </w:r>
      <w:r w:rsidRPr="0030724C">
        <w:t xml:space="preserve">by its </w:t>
      </w:r>
      <w:r w:rsidR="007F757B" w:rsidRPr="0030724C">
        <w:t xml:space="preserve">nature an unpredictable sport and therefore inherently </w:t>
      </w:r>
      <w:r w:rsidR="0096179C" w:rsidRPr="0030724C">
        <w:t>involves an element of risk.  By taking part in the event, each competitor agrees and acknowledges that:</w:t>
      </w:r>
    </w:p>
    <w:p w14:paraId="19D26120" w14:textId="36E4BF19" w:rsidR="0096179C" w:rsidRPr="0030724C" w:rsidRDefault="0096179C" w:rsidP="00317CE6">
      <w:pPr>
        <w:ind w:left="709"/>
      </w:pPr>
    </w:p>
    <w:p w14:paraId="0083FDF3" w14:textId="204E6FE9" w:rsidR="0096179C" w:rsidRPr="0030724C" w:rsidRDefault="00D15E4C" w:rsidP="000169D3">
      <w:pPr>
        <w:pStyle w:val="ListParagraph"/>
        <w:numPr>
          <w:ilvl w:val="0"/>
          <w:numId w:val="2"/>
        </w:numPr>
        <w:ind w:left="1418" w:hanging="709"/>
      </w:pPr>
      <w:r w:rsidRPr="0030724C">
        <w:t>They are aware of the inherent element of risk</w:t>
      </w:r>
      <w:r w:rsidR="00510B95" w:rsidRPr="0030724C">
        <w:t xml:space="preserve"> </w:t>
      </w:r>
      <w:r w:rsidRPr="0030724C">
        <w:t xml:space="preserve">involved in the sport and accept responsibility </w:t>
      </w:r>
      <w:r w:rsidR="00510B95" w:rsidRPr="0030724C">
        <w:t xml:space="preserve">for the exposure of themselves, their crew and their boat </w:t>
      </w:r>
      <w:r w:rsidR="000978B7" w:rsidRPr="0030724C">
        <w:t>to suc</w:t>
      </w:r>
      <w:r w:rsidR="005133F5" w:rsidRPr="0030724C">
        <w:t>h</w:t>
      </w:r>
      <w:r w:rsidR="000978B7" w:rsidRPr="0030724C">
        <w:t xml:space="preserve"> inherent risk</w:t>
      </w:r>
      <w:r w:rsidR="005133F5" w:rsidRPr="0030724C">
        <w:t xml:space="preserve"> whilst taking part in the event;</w:t>
      </w:r>
    </w:p>
    <w:p w14:paraId="7C2802BA" w14:textId="64BE23EA" w:rsidR="005133F5" w:rsidRPr="0030724C" w:rsidRDefault="005133F5" w:rsidP="000169D3">
      <w:pPr>
        <w:pStyle w:val="ListParagraph"/>
        <w:numPr>
          <w:ilvl w:val="0"/>
          <w:numId w:val="2"/>
        </w:numPr>
        <w:ind w:left="1418" w:hanging="709"/>
      </w:pPr>
      <w:r w:rsidRPr="0030724C">
        <w:t>They are responsible for the safety of themselves, their crew</w:t>
      </w:r>
      <w:r w:rsidR="00691601" w:rsidRPr="0030724C">
        <w:t>, their boat and their property whether afloat or ashore;</w:t>
      </w:r>
    </w:p>
    <w:p w14:paraId="6D74AAFC" w14:textId="6C0D91CC" w:rsidR="00691601" w:rsidRPr="0030724C" w:rsidRDefault="00691601" w:rsidP="000169D3">
      <w:pPr>
        <w:pStyle w:val="ListParagraph"/>
        <w:numPr>
          <w:ilvl w:val="0"/>
          <w:numId w:val="2"/>
        </w:numPr>
        <w:ind w:left="1418" w:hanging="709"/>
      </w:pPr>
      <w:r w:rsidRPr="0030724C">
        <w:t xml:space="preserve">They accept responsibility </w:t>
      </w:r>
      <w:r w:rsidR="002F7314" w:rsidRPr="0030724C">
        <w:t xml:space="preserve">for any injury, damage or loss to the extent caused </w:t>
      </w:r>
      <w:r w:rsidR="003B66D9" w:rsidRPr="0030724C">
        <w:t xml:space="preserve">by their own </w:t>
      </w:r>
      <w:r w:rsidR="008307C8" w:rsidRPr="0030724C">
        <w:t>actions</w:t>
      </w:r>
      <w:r w:rsidR="00100569" w:rsidRPr="0030724C">
        <w:t xml:space="preserve"> or omissions</w:t>
      </w:r>
      <w:r w:rsidR="003B66D9" w:rsidRPr="0030724C">
        <w:t>;</w:t>
      </w:r>
    </w:p>
    <w:p w14:paraId="0D03C21B" w14:textId="25E5787F" w:rsidR="003B66D9" w:rsidRPr="0030724C" w:rsidRDefault="004E6396" w:rsidP="000169D3">
      <w:pPr>
        <w:pStyle w:val="ListParagraph"/>
        <w:numPr>
          <w:ilvl w:val="0"/>
          <w:numId w:val="2"/>
        </w:numPr>
        <w:ind w:left="1418" w:hanging="709"/>
      </w:pPr>
      <w:r w:rsidRPr="0030724C">
        <w:t>Their boat is in good order, equipped to sail in the event and they are fit to participate;</w:t>
      </w:r>
    </w:p>
    <w:p w14:paraId="6F4C5ED9" w14:textId="1D5FB290" w:rsidR="00DC0B7B" w:rsidRPr="0030724C" w:rsidRDefault="00DC0B7B" w:rsidP="000169D3">
      <w:pPr>
        <w:pStyle w:val="ListParagraph"/>
        <w:numPr>
          <w:ilvl w:val="0"/>
          <w:numId w:val="2"/>
        </w:numPr>
        <w:ind w:left="1418" w:hanging="709"/>
      </w:pPr>
      <w:r w:rsidRPr="0030724C">
        <w:t>The provision of a race management team, patrol boats and other officials</w:t>
      </w:r>
      <w:r w:rsidR="00BD262E" w:rsidRPr="0030724C">
        <w:t xml:space="preserve"> and volunteers by the event organiser does not relieve them of their own responsibilities;</w:t>
      </w:r>
    </w:p>
    <w:p w14:paraId="0920A879" w14:textId="3B3E8BC5" w:rsidR="003B66D9" w:rsidRPr="0030724C" w:rsidRDefault="003B66D9" w:rsidP="000169D3">
      <w:pPr>
        <w:pStyle w:val="ListParagraph"/>
        <w:numPr>
          <w:ilvl w:val="0"/>
          <w:numId w:val="2"/>
        </w:numPr>
        <w:ind w:left="1418" w:hanging="709"/>
      </w:pPr>
      <w:r w:rsidRPr="0030724C">
        <w:t>The provision of patrol boat</w:t>
      </w:r>
      <w:r w:rsidR="00693728" w:rsidRPr="0030724C">
        <w:t xml:space="preserve"> cover is limited to such assistance, particularly </w:t>
      </w:r>
      <w:r w:rsidR="00EB3E77" w:rsidRPr="0030724C">
        <w:t>in extreme weather conditions, as can be practically provided in the circumstances;</w:t>
      </w:r>
    </w:p>
    <w:p w14:paraId="60F3C038" w14:textId="6383E4E1" w:rsidR="0096179C" w:rsidRPr="0030724C" w:rsidRDefault="004735C6" w:rsidP="00632BD9">
      <w:pPr>
        <w:pStyle w:val="ListParagraph"/>
        <w:numPr>
          <w:ilvl w:val="0"/>
          <w:numId w:val="2"/>
        </w:numPr>
        <w:ind w:left="1418" w:hanging="709"/>
      </w:pPr>
      <w:r w:rsidRPr="0030724C">
        <w:t>It is their responsibility to familiarise themselves with any risks specific to this venue</w:t>
      </w:r>
      <w:r w:rsidR="00515A54" w:rsidRPr="0030724C">
        <w:t xml:space="preserve"> or this event drawn to their atten</w:t>
      </w:r>
      <w:r w:rsidR="003D1D97" w:rsidRPr="0030724C">
        <w:t>tion in any rules and information produced for the venue or event and to attend any competitors briefing held for the event</w:t>
      </w:r>
      <w:r w:rsidR="00632BD9" w:rsidRPr="0030724C">
        <w:t>.</w:t>
      </w:r>
    </w:p>
    <w:p w14:paraId="6E9F718B" w14:textId="77777777" w:rsidR="0096179C" w:rsidRPr="0030724C" w:rsidRDefault="0096179C" w:rsidP="00317CE6">
      <w:pPr>
        <w:ind w:left="709"/>
      </w:pPr>
    </w:p>
    <w:p w14:paraId="2AD53C60" w14:textId="1B9F9599" w:rsidR="002333F4" w:rsidRPr="0030724C" w:rsidRDefault="00446129" w:rsidP="002333F4">
      <w:pPr>
        <w:pStyle w:val="ListParagraph"/>
        <w:numPr>
          <w:ilvl w:val="0"/>
          <w:numId w:val="1"/>
        </w:numPr>
        <w:ind w:left="709" w:hanging="709"/>
      </w:pPr>
      <w:r w:rsidRPr="0030724C">
        <w:rPr>
          <w:b/>
          <w:bCs/>
        </w:rPr>
        <w:t>PRIZES</w:t>
      </w:r>
    </w:p>
    <w:p w14:paraId="525F6F5B" w14:textId="3409192C" w:rsidR="005E433D" w:rsidRPr="0030724C" w:rsidRDefault="000A3BAE" w:rsidP="005C5360">
      <w:pPr>
        <w:pStyle w:val="ListParagraph"/>
        <w:numPr>
          <w:ilvl w:val="1"/>
          <w:numId w:val="1"/>
        </w:numPr>
        <w:ind w:left="709" w:hanging="709"/>
      </w:pPr>
      <w:r w:rsidRPr="0030724C">
        <w:t>Prizes will be awarded to the three highest ranked Teams.</w:t>
      </w:r>
    </w:p>
    <w:p w14:paraId="1C69FC6E" w14:textId="77777777" w:rsidR="005E433D" w:rsidRPr="0030724C" w:rsidRDefault="005E433D" w:rsidP="005E433D"/>
    <w:p w14:paraId="15575806" w14:textId="39917609" w:rsidR="00446129" w:rsidRPr="0030724C" w:rsidRDefault="003A3932" w:rsidP="00476018">
      <w:pPr>
        <w:pStyle w:val="ListParagraph"/>
        <w:numPr>
          <w:ilvl w:val="0"/>
          <w:numId w:val="1"/>
        </w:numPr>
        <w:ind w:left="709" w:hanging="709"/>
      </w:pPr>
      <w:r w:rsidRPr="0030724C">
        <w:rPr>
          <w:b/>
          <w:bCs/>
        </w:rPr>
        <w:t>FURTHER INFORMATION</w:t>
      </w:r>
    </w:p>
    <w:p w14:paraId="31BEA5E7" w14:textId="00A871F3" w:rsidR="006D0DA2" w:rsidRPr="0030724C" w:rsidRDefault="00F3796A" w:rsidP="00F3796A">
      <w:r w:rsidRPr="0030724C">
        <w:t>22.1</w:t>
      </w:r>
      <w:r w:rsidRPr="0030724C">
        <w:tab/>
      </w:r>
      <w:r w:rsidR="003A3932" w:rsidRPr="0030724C">
        <w:t>For further in</w:t>
      </w:r>
      <w:r w:rsidR="00A86356" w:rsidRPr="0030724C">
        <w:t xml:space="preserve">formation please contact </w:t>
      </w:r>
      <w:hyperlink r:id="rId17" w:history="1">
        <w:r w:rsidR="008623AF" w:rsidRPr="0030724C">
          <w:rPr>
            <w:rStyle w:val="Hyperlink"/>
          </w:rPr>
          <w:t>events@wpnsa.org.uk</w:t>
        </w:r>
      </w:hyperlink>
      <w:r w:rsidR="00F50F74" w:rsidRPr="0030724C">
        <w:t>.</w:t>
      </w:r>
    </w:p>
    <w:p w14:paraId="61F6491F" w14:textId="2724FC99" w:rsidR="002B65CD" w:rsidRPr="0030724C" w:rsidRDefault="002B65CD"/>
    <w:p w14:paraId="3CF09F33" w14:textId="45A98CDD" w:rsidR="0051187B" w:rsidRPr="0030724C" w:rsidRDefault="0051187B">
      <w:r w:rsidRPr="0030724C">
        <w:br w:type="page"/>
      </w:r>
    </w:p>
    <w:p w14:paraId="148DC4FE" w14:textId="1E4EC913" w:rsidR="008F4985" w:rsidRPr="0030724C" w:rsidRDefault="0051187B" w:rsidP="0030724C">
      <w:r w:rsidRPr="0030724C">
        <w:rPr>
          <w:b/>
          <w:bCs/>
          <w:sz w:val="28"/>
          <w:szCs w:val="28"/>
          <w:u w:val="single"/>
        </w:rPr>
        <w:lastRenderedPageBreak/>
        <w:t>Appendix X – Damage</w:t>
      </w:r>
    </w:p>
    <w:p w14:paraId="3DBB4BCC" w14:textId="77777777" w:rsidR="0051187B" w:rsidRPr="0030724C" w:rsidRDefault="0051187B" w:rsidP="0030724C"/>
    <w:p w14:paraId="25214CB5" w14:textId="77777777" w:rsidR="0030724C" w:rsidRPr="0030724C" w:rsidRDefault="0030724C" w:rsidP="0030724C">
      <w:pPr>
        <w:pStyle w:val="BodyText"/>
        <w:ind w:right="253"/>
        <w:rPr>
          <w:lang w:val="en-GB"/>
        </w:rPr>
      </w:pPr>
      <w:r w:rsidRPr="0030724C">
        <w:rPr>
          <w:lang w:val="en-GB"/>
        </w:rPr>
        <w:t>It is expected that all competitors</w:t>
      </w:r>
      <w:r w:rsidRPr="0030724C">
        <w:rPr>
          <w:spacing w:val="-1"/>
          <w:lang w:val="en-GB"/>
        </w:rPr>
        <w:t xml:space="preserve"> </w:t>
      </w:r>
      <w:r w:rsidRPr="0030724C">
        <w:rPr>
          <w:lang w:val="en-GB"/>
        </w:rPr>
        <w:t>show</w:t>
      </w:r>
      <w:r w:rsidRPr="0030724C">
        <w:rPr>
          <w:spacing w:val="-2"/>
          <w:lang w:val="en-GB"/>
        </w:rPr>
        <w:t xml:space="preserve"> </w:t>
      </w:r>
      <w:r w:rsidRPr="0030724C">
        <w:rPr>
          <w:lang w:val="en-GB"/>
        </w:rPr>
        <w:t>due care and attention to the boats</w:t>
      </w:r>
      <w:r w:rsidRPr="0030724C">
        <w:rPr>
          <w:spacing w:val="-1"/>
          <w:lang w:val="en-GB"/>
        </w:rPr>
        <w:t xml:space="preserve"> </w:t>
      </w:r>
      <w:r w:rsidRPr="0030724C">
        <w:rPr>
          <w:lang w:val="en-GB"/>
        </w:rPr>
        <w:t>that are provided for their</w:t>
      </w:r>
      <w:r w:rsidRPr="0030724C">
        <w:rPr>
          <w:spacing w:val="-1"/>
          <w:lang w:val="en-GB"/>
        </w:rPr>
        <w:t xml:space="preserve"> </w:t>
      </w:r>
      <w:r w:rsidRPr="0030724C">
        <w:rPr>
          <w:lang w:val="en-GB"/>
        </w:rPr>
        <w:t>use during the Series. Damage to boats causes conflict, delay and impacts everyone involved at the event. This attachment intends</w:t>
      </w:r>
      <w:r w:rsidRPr="0030724C">
        <w:rPr>
          <w:spacing w:val="-4"/>
          <w:lang w:val="en-GB"/>
        </w:rPr>
        <w:t xml:space="preserve"> </w:t>
      </w:r>
      <w:r w:rsidRPr="0030724C">
        <w:rPr>
          <w:lang w:val="en-GB"/>
        </w:rPr>
        <w:t>to</w:t>
      </w:r>
      <w:r w:rsidRPr="0030724C">
        <w:rPr>
          <w:spacing w:val="-4"/>
          <w:lang w:val="en-GB"/>
        </w:rPr>
        <w:t xml:space="preserve"> </w:t>
      </w:r>
      <w:r w:rsidRPr="0030724C">
        <w:rPr>
          <w:lang w:val="en-GB"/>
        </w:rPr>
        <w:t>help</w:t>
      </w:r>
      <w:r w:rsidRPr="0030724C">
        <w:rPr>
          <w:spacing w:val="-4"/>
          <w:lang w:val="en-GB"/>
        </w:rPr>
        <w:t xml:space="preserve"> </w:t>
      </w:r>
      <w:r w:rsidRPr="0030724C">
        <w:rPr>
          <w:lang w:val="en-GB"/>
        </w:rPr>
        <w:t>minimise</w:t>
      </w:r>
      <w:r w:rsidRPr="0030724C">
        <w:rPr>
          <w:spacing w:val="-3"/>
          <w:lang w:val="en-GB"/>
        </w:rPr>
        <w:t xml:space="preserve"> </w:t>
      </w:r>
      <w:r w:rsidRPr="0030724C">
        <w:rPr>
          <w:lang w:val="en-GB"/>
        </w:rPr>
        <w:t>damage</w:t>
      </w:r>
      <w:r w:rsidRPr="0030724C">
        <w:rPr>
          <w:spacing w:val="-3"/>
          <w:lang w:val="en-GB"/>
        </w:rPr>
        <w:t xml:space="preserve"> </w:t>
      </w:r>
      <w:r w:rsidRPr="0030724C">
        <w:rPr>
          <w:lang w:val="en-GB"/>
        </w:rPr>
        <w:t>whilst</w:t>
      </w:r>
      <w:r w:rsidRPr="0030724C">
        <w:rPr>
          <w:spacing w:val="-2"/>
          <w:lang w:val="en-GB"/>
        </w:rPr>
        <w:t xml:space="preserve"> </w:t>
      </w:r>
      <w:r w:rsidRPr="0030724C">
        <w:rPr>
          <w:lang w:val="en-GB"/>
        </w:rPr>
        <w:t>ensuring</w:t>
      </w:r>
      <w:r w:rsidRPr="0030724C">
        <w:rPr>
          <w:spacing w:val="-3"/>
          <w:lang w:val="en-GB"/>
        </w:rPr>
        <w:t xml:space="preserve"> </w:t>
      </w:r>
      <w:r w:rsidRPr="0030724C">
        <w:rPr>
          <w:lang w:val="en-GB"/>
        </w:rPr>
        <w:t>penalties</w:t>
      </w:r>
      <w:r w:rsidRPr="0030724C">
        <w:rPr>
          <w:spacing w:val="-4"/>
          <w:lang w:val="en-GB"/>
        </w:rPr>
        <w:t xml:space="preserve"> </w:t>
      </w:r>
      <w:r w:rsidRPr="0030724C">
        <w:rPr>
          <w:lang w:val="en-GB"/>
        </w:rPr>
        <w:t>are</w:t>
      </w:r>
      <w:r w:rsidRPr="0030724C">
        <w:rPr>
          <w:spacing w:val="-3"/>
          <w:lang w:val="en-GB"/>
        </w:rPr>
        <w:t xml:space="preserve"> </w:t>
      </w:r>
      <w:r w:rsidRPr="0030724C">
        <w:rPr>
          <w:lang w:val="en-GB"/>
        </w:rPr>
        <w:t>consistent;</w:t>
      </w:r>
      <w:r w:rsidRPr="0030724C">
        <w:rPr>
          <w:spacing w:val="-3"/>
          <w:lang w:val="en-GB"/>
        </w:rPr>
        <w:t xml:space="preserve"> </w:t>
      </w:r>
      <w:r w:rsidRPr="0030724C">
        <w:rPr>
          <w:lang w:val="en-GB"/>
        </w:rPr>
        <w:t>ultimately</w:t>
      </w:r>
      <w:r w:rsidRPr="0030724C">
        <w:rPr>
          <w:spacing w:val="-3"/>
          <w:lang w:val="en-GB"/>
        </w:rPr>
        <w:t xml:space="preserve"> </w:t>
      </w:r>
      <w:r w:rsidRPr="0030724C">
        <w:rPr>
          <w:lang w:val="en-GB"/>
        </w:rPr>
        <w:t>providing</w:t>
      </w:r>
      <w:r w:rsidRPr="0030724C">
        <w:rPr>
          <w:spacing w:val="-3"/>
          <w:lang w:val="en-GB"/>
        </w:rPr>
        <w:t xml:space="preserve"> </w:t>
      </w:r>
      <w:r w:rsidRPr="0030724C">
        <w:rPr>
          <w:lang w:val="en-GB"/>
        </w:rPr>
        <w:t>more</w:t>
      </w:r>
      <w:r w:rsidRPr="0030724C">
        <w:rPr>
          <w:spacing w:val="-3"/>
          <w:lang w:val="en-GB"/>
        </w:rPr>
        <w:t xml:space="preserve"> </w:t>
      </w:r>
      <w:r w:rsidRPr="0030724C">
        <w:rPr>
          <w:lang w:val="en-GB"/>
        </w:rPr>
        <w:t>racing</w:t>
      </w:r>
      <w:r w:rsidRPr="0030724C">
        <w:rPr>
          <w:spacing w:val="-2"/>
          <w:lang w:val="en-GB"/>
        </w:rPr>
        <w:t xml:space="preserve"> </w:t>
      </w:r>
      <w:r w:rsidRPr="0030724C">
        <w:rPr>
          <w:lang w:val="en-GB"/>
        </w:rPr>
        <w:t>at</w:t>
      </w:r>
      <w:r w:rsidRPr="0030724C">
        <w:rPr>
          <w:spacing w:val="-3"/>
          <w:lang w:val="en-GB"/>
        </w:rPr>
        <w:t xml:space="preserve"> </w:t>
      </w:r>
      <w:r w:rsidRPr="0030724C">
        <w:rPr>
          <w:lang w:val="en-GB"/>
        </w:rPr>
        <w:t>less cost for everyone.</w:t>
      </w:r>
    </w:p>
    <w:p w14:paraId="09889406" w14:textId="77777777" w:rsidR="0030724C" w:rsidRDefault="0030724C" w:rsidP="0030724C">
      <w:pPr>
        <w:pStyle w:val="BodyText"/>
        <w:ind w:right="253"/>
        <w:rPr>
          <w:lang w:val="en-GB"/>
        </w:rPr>
      </w:pPr>
      <w:r w:rsidRPr="0030724C">
        <w:rPr>
          <w:lang w:val="en-GB"/>
        </w:rPr>
        <w:t>This</w:t>
      </w:r>
      <w:r w:rsidRPr="0030724C">
        <w:rPr>
          <w:spacing w:val="-4"/>
          <w:lang w:val="en-GB"/>
        </w:rPr>
        <w:t xml:space="preserve"> </w:t>
      </w:r>
      <w:r w:rsidRPr="0030724C">
        <w:rPr>
          <w:lang w:val="en-GB"/>
        </w:rPr>
        <w:t>document</w:t>
      </w:r>
      <w:r w:rsidRPr="0030724C">
        <w:rPr>
          <w:spacing w:val="-1"/>
          <w:lang w:val="en-GB"/>
        </w:rPr>
        <w:t xml:space="preserve"> </w:t>
      </w:r>
      <w:r w:rsidRPr="0030724C">
        <w:rPr>
          <w:lang w:val="en-GB"/>
        </w:rPr>
        <w:t>explains</w:t>
      </w:r>
      <w:r w:rsidRPr="0030724C">
        <w:rPr>
          <w:spacing w:val="-4"/>
          <w:lang w:val="en-GB"/>
        </w:rPr>
        <w:t xml:space="preserve"> </w:t>
      </w:r>
      <w:r w:rsidRPr="0030724C">
        <w:rPr>
          <w:lang w:val="en-GB"/>
        </w:rPr>
        <w:t>how</w:t>
      </w:r>
      <w:r w:rsidRPr="0030724C">
        <w:rPr>
          <w:spacing w:val="-5"/>
          <w:lang w:val="en-GB"/>
        </w:rPr>
        <w:t xml:space="preserve"> </w:t>
      </w:r>
      <w:r w:rsidRPr="0030724C">
        <w:rPr>
          <w:lang w:val="en-GB"/>
        </w:rPr>
        <w:t>damage</w:t>
      </w:r>
      <w:r w:rsidRPr="0030724C">
        <w:rPr>
          <w:spacing w:val="-2"/>
          <w:lang w:val="en-GB"/>
        </w:rPr>
        <w:t xml:space="preserve"> </w:t>
      </w:r>
      <w:r w:rsidRPr="0030724C">
        <w:rPr>
          <w:lang w:val="en-GB"/>
        </w:rPr>
        <w:t>will</w:t>
      </w:r>
      <w:r w:rsidRPr="0030724C">
        <w:rPr>
          <w:spacing w:val="-2"/>
          <w:lang w:val="en-GB"/>
        </w:rPr>
        <w:t xml:space="preserve"> </w:t>
      </w:r>
      <w:r w:rsidRPr="0030724C">
        <w:rPr>
          <w:lang w:val="en-GB"/>
        </w:rPr>
        <w:t>be</w:t>
      </w:r>
      <w:r w:rsidRPr="0030724C">
        <w:rPr>
          <w:spacing w:val="-2"/>
          <w:lang w:val="en-GB"/>
        </w:rPr>
        <w:t xml:space="preserve"> </w:t>
      </w:r>
      <w:r w:rsidRPr="0030724C">
        <w:rPr>
          <w:lang w:val="en-GB"/>
        </w:rPr>
        <w:t>assessed</w:t>
      </w:r>
      <w:r w:rsidRPr="0030724C">
        <w:rPr>
          <w:spacing w:val="-3"/>
          <w:lang w:val="en-GB"/>
        </w:rPr>
        <w:t xml:space="preserve"> </w:t>
      </w:r>
      <w:r w:rsidRPr="0030724C">
        <w:rPr>
          <w:lang w:val="en-GB"/>
        </w:rPr>
        <w:t>and</w:t>
      </w:r>
      <w:r w:rsidRPr="0030724C">
        <w:rPr>
          <w:spacing w:val="-3"/>
          <w:lang w:val="en-GB"/>
        </w:rPr>
        <w:t xml:space="preserve"> </w:t>
      </w:r>
      <w:r w:rsidRPr="0030724C">
        <w:rPr>
          <w:lang w:val="en-GB"/>
        </w:rPr>
        <w:t>gives</w:t>
      </w:r>
      <w:r w:rsidRPr="0030724C">
        <w:rPr>
          <w:spacing w:val="-3"/>
          <w:lang w:val="en-GB"/>
        </w:rPr>
        <w:t xml:space="preserve"> </w:t>
      </w:r>
      <w:r w:rsidRPr="0030724C">
        <w:rPr>
          <w:lang w:val="en-GB"/>
        </w:rPr>
        <w:t>general</w:t>
      </w:r>
      <w:r w:rsidRPr="0030724C">
        <w:rPr>
          <w:spacing w:val="-3"/>
          <w:lang w:val="en-GB"/>
        </w:rPr>
        <w:t xml:space="preserve"> </w:t>
      </w:r>
      <w:r w:rsidRPr="0030724C">
        <w:rPr>
          <w:lang w:val="en-GB"/>
        </w:rPr>
        <w:t>guidance</w:t>
      </w:r>
      <w:r w:rsidRPr="0030724C">
        <w:rPr>
          <w:spacing w:val="-2"/>
          <w:lang w:val="en-GB"/>
        </w:rPr>
        <w:t xml:space="preserve"> </w:t>
      </w:r>
      <w:r w:rsidRPr="0030724C">
        <w:rPr>
          <w:lang w:val="en-GB"/>
        </w:rPr>
        <w:t>on</w:t>
      </w:r>
      <w:r w:rsidRPr="0030724C">
        <w:rPr>
          <w:spacing w:val="-3"/>
          <w:lang w:val="en-GB"/>
        </w:rPr>
        <w:t xml:space="preserve"> </w:t>
      </w:r>
      <w:r w:rsidRPr="0030724C">
        <w:rPr>
          <w:lang w:val="en-GB"/>
        </w:rPr>
        <w:t>the</w:t>
      </w:r>
      <w:r w:rsidRPr="0030724C">
        <w:rPr>
          <w:spacing w:val="-2"/>
          <w:lang w:val="en-GB"/>
        </w:rPr>
        <w:t xml:space="preserve"> </w:t>
      </w:r>
      <w:r w:rsidRPr="0030724C">
        <w:rPr>
          <w:lang w:val="en-GB"/>
        </w:rPr>
        <w:t>appropriate</w:t>
      </w:r>
      <w:r w:rsidRPr="0030724C">
        <w:rPr>
          <w:spacing w:val="-2"/>
          <w:lang w:val="en-GB"/>
        </w:rPr>
        <w:t xml:space="preserve"> </w:t>
      </w:r>
      <w:r w:rsidRPr="0030724C">
        <w:rPr>
          <w:lang w:val="en-GB"/>
        </w:rPr>
        <w:t>penalty.</w:t>
      </w:r>
      <w:r w:rsidRPr="0030724C">
        <w:rPr>
          <w:spacing w:val="-3"/>
          <w:lang w:val="en-GB"/>
        </w:rPr>
        <w:t xml:space="preserve"> </w:t>
      </w:r>
      <w:r w:rsidRPr="0030724C">
        <w:rPr>
          <w:lang w:val="en-GB"/>
        </w:rPr>
        <w:t>When the protest committee has good reasons to do so, it may apply a different penalty.</w:t>
      </w:r>
    </w:p>
    <w:p w14:paraId="257D7F87" w14:textId="77777777" w:rsidR="0030724C" w:rsidRPr="0030724C" w:rsidRDefault="0030724C" w:rsidP="0030724C">
      <w:pPr>
        <w:pStyle w:val="BodyText"/>
        <w:ind w:left="154" w:right="253"/>
        <w:rPr>
          <w:lang w:val="en-GB"/>
        </w:rPr>
      </w:pPr>
    </w:p>
    <w:p w14:paraId="57A35C9B" w14:textId="296F30DD" w:rsidR="0030724C" w:rsidRPr="0030724C" w:rsidRDefault="00E80801" w:rsidP="00E80801">
      <w:pPr>
        <w:pStyle w:val="Heading1"/>
        <w:spacing w:before="0"/>
        <w:ind w:left="709" w:hanging="709"/>
        <w:rPr>
          <w:rFonts w:asciiTheme="minorHAnsi" w:hAnsiTheme="minorHAnsi" w:cstheme="minorHAnsi"/>
          <w:b/>
          <w:bCs/>
          <w:color w:val="auto"/>
          <w:sz w:val="22"/>
          <w:szCs w:val="22"/>
        </w:rPr>
      </w:pPr>
      <w:r>
        <w:rPr>
          <w:rFonts w:asciiTheme="minorHAnsi" w:hAnsiTheme="minorHAnsi" w:cstheme="minorHAnsi"/>
          <w:b/>
          <w:bCs/>
          <w:color w:val="auto"/>
          <w:sz w:val="22"/>
          <w:szCs w:val="22"/>
        </w:rPr>
        <w:t>X1</w:t>
      </w:r>
      <w:r>
        <w:rPr>
          <w:rFonts w:asciiTheme="minorHAnsi" w:hAnsiTheme="minorHAnsi" w:cstheme="minorHAnsi"/>
          <w:b/>
          <w:bCs/>
          <w:color w:val="auto"/>
          <w:sz w:val="22"/>
          <w:szCs w:val="22"/>
        </w:rPr>
        <w:tab/>
      </w:r>
      <w:r w:rsidR="0030724C" w:rsidRPr="0030724C">
        <w:rPr>
          <w:rFonts w:asciiTheme="minorHAnsi" w:hAnsiTheme="minorHAnsi" w:cstheme="minorHAnsi"/>
          <w:b/>
          <w:bCs/>
          <w:color w:val="auto"/>
          <w:sz w:val="22"/>
          <w:szCs w:val="22"/>
        </w:rPr>
        <w:t>Damage</w:t>
      </w:r>
      <w:r w:rsidR="0030724C" w:rsidRPr="0030724C">
        <w:rPr>
          <w:rFonts w:asciiTheme="minorHAnsi" w:hAnsiTheme="minorHAnsi" w:cstheme="minorHAnsi"/>
          <w:b/>
          <w:bCs/>
          <w:color w:val="auto"/>
          <w:spacing w:val="-1"/>
          <w:sz w:val="22"/>
          <w:szCs w:val="22"/>
        </w:rPr>
        <w:t xml:space="preserve"> </w:t>
      </w:r>
      <w:r w:rsidR="0030724C" w:rsidRPr="0030724C">
        <w:rPr>
          <w:rFonts w:asciiTheme="minorHAnsi" w:hAnsiTheme="minorHAnsi" w:cstheme="minorHAnsi"/>
          <w:b/>
          <w:bCs/>
          <w:color w:val="auto"/>
          <w:spacing w:val="-2"/>
          <w:sz w:val="22"/>
          <w:szCs w:val="22"/>
        </w:rPr>
        <w:t>Agreement</w:t>
      </w:r>
    </w:p>
    <w:p w14:paraId="31248984" w14:textId="6B8EABA2" w:rsidR="0030724C" w:rsidRPr="0030724C" w:rsidRDefault="0030724C" w:rsidP="0030724C">
      <w:pPr>
        <w:pStyle w:val="BodyText"/>
        <w:ind w:left="709" w:right="253" w:hanging="709"/>
        <w:rPr>
          <w:lang w:val="en-GB"/>
        </w:rPr>
      </w:pPr>
      <w:r w:rsidRPr="0030724C">
        <w:rPr>
          <w:lang w:val="en-GB"/>
        </w:rPr>
        <w:t>X1.1</w:t>
      </w:r>
      <w:r w:rsidR="00E80801">
        <w:rPr>
          <w:lang w:val="en-GB"/>
        </w:rPr>
        <w:tab/>
      </w:r>
      <w:r w:rsidRPr="0030724C">
        <w:rPr>
          <w:lang w:val="en-GB"/>
        </w:rPr>
        <w:t>By</w:t>
      </w:r>
      <w:r w:rsidRPr="0030724C">
        <w:rPr>
          <w:spacing w:val="-2"/>
          <w:lang w:val="en-GB"/>
        </w:rPr>
        <w:t xml:space="preserve"> </w:t>
      </w:r>
      <w:r w:rsidRPr="0030724C">
        <w:rPr>
          <w:lang w:val="en-GB"/>
        </w:rPr>
        <w:t>entering</w:t>
      </w:r>
      <w:r w:rsidRPr="0030724C">
        <w:rPr>
          <w:spacing w:val="-1"/>
          <w:lang w:val="en-GB"/>
        </w:rPr>
        <w:t xml:space="preserve"> </w:t>
      </w:r>
      <w:r w:rsidRPr="0030724C">
        <w:rPr>
          <w:lang w:val="en-GB"/>
        </w:rPr>
        <w:t>the</w:t>
      </w:r>
      <w:r w:rsidRPr="0030724C">
        <w:rPr>
          <w:spacing w:val="-2"/>
          <w:lang w:val="en-GB"/>
        </w:rPr>
        <w:t xml:space="preserve"> </w:t>
      </w:r>
      <w:r w:rsidRPr="0030724C">
        <w:rPr>
          <w:lang w:val="en-GB"/>
        </w:rPr>
        <w:t>event,</w:t>
      </w:r>
      <w:r w:rsidRPr="0030724C">
        <w:rPr>
          <w:spacing w:val="-2"/>
          <w:lang w:val="en-GB"/>
        </w:rPr>
        <w:t xml:space="preserve"> </w:t>
      </w:r>
      <w:r w:rsidRPr="0030724C">
        <w:rPr>
          <w:lang w:val="en-GB"/>
        </w:rPr>
        <w:t>the</w:t>
      </w:r>
      <w:r w:rsidRPr="0030724C">
        <w:rPr>
          <w:spacing w:val="-5"/>
          <w:lang w:val="en-GB"/>
        </w:rPr>
        <w:t xml:space="preserve"> </w:t>
      </w:r>
      <w:r w:rsidRPr="0030724C">
        <w:rPr>
          <w:lang w:val="en-GB"/>
        </w:rPr>
        <w:t>team</w:t>
      </w:r>
      <w:r w:rsidRPr="0030724C">
        <w:rPr>
          <w:spacing w:val="-2"/>
          <w:lang w:val="en-GB"/>
        </w:rPr>
        <w:t xml:space="preserve"> </w:t>
      </w:r>
      <w:r w:rsidRPr="0030724C">
        <w:rPr>
          <w:lang w:val="en-GB"/>
        </w:rPr>
        <w:t>and</w:t>
      </w:r>
      <w:r w:rsidRPr="0030724C">
        <w:rPr>
          <w:spacing w:val="-3"/>
          <w:lang w:val="en-GB"/>
        </w:rPr>
        <w:t xml:space="preserve"> </w:t>
      </w:r>
      <w:r w:rsidRPr="0030724C">
        <w:rPr>
          <w:lang w:val="en-GB"/>
        </w:rPr>
        <w:t>all</w:t>
      </w:r>
      <w:r w:rsidRPr="0030724C">
        <w:rPr>
          <w:spacing w:val="-2"/>
          <w:lang w:val="en-GB"/>
        </w:rPr>
        <w:t xml:space="preserve"> </w:t>
      </w:r>
      <w:r w:rsidRPr="0030724C">
        <w:rPr>
          <w:lang w:val="en-GB"/>
        </w:rPr>
        <w:t>crew</w:t>
      </w:r>
      <w:r w:rsidRPr="0030724C">
        <w:rPr>
          <w:spacing w:val="-3"/>
          <w:lang w:val="en-GB"/>
        </w:rPr>
        <w:t xml:space="preserve"> </w:t>
      </w:r>
      <w:r w:rsidRPr="0030724C">
        <w:rPr>
          <w:lang w:val="en-GB"/>
        </w:rPr>
        <w:t>expressly</w:t>
      </w:r>
      <w:r w:rsidRPr="0030724C">
        <w:rPr>
          <w:spacing w:val="-2"/>
          <w:lang w:val="en-GB"/>
        </w:rPr>
        <w:t xml:space="preserve"> </w:t>
      </w:r>
      <w:r w:rsidRPr="0030724C">
        <w:rPr>
          <w:lang w:val="en-GB"/>
        </w:rPr>
        <w:t>agrees</w:t>
      </w:r>
      <w:r w:rsidRPr="0030724C">
        <w:rPr>
          <w:spacing w:val="-3"/>
          <w:lang w:val="en-GB"/>
        </w:rPr>
        <w:t xml:space="preserve"> </w:t>
      </w:r>
      <w:r w:rsidRPr="0030724C">
        <w:rPr>
          <w:lang w:val="en-GB"/>
        </w:rPr>
        <w:t>to</w:t>
      </w:r>
      <w:r w:rsidRPr="0030724C">
        <w:rPr>
          <w:spacing w:val="-3"/>
          <w:lang w:val="en-GB"/>
        </w:rPr>
        <w:t xml:space="preserve"> </w:t>
      </w:r>
      <w:r w:rsidRPr="0030724C">
        <w:rPr>
          <w:lang w:val="en-GB"/>
        </w:rPr>
        <w:t>follow</w:t>
      </w:r>
      <w:r w:rsidRPr="0030724C">
        <w:rPr>
          <w:spacing w:val="-5"/>
          <w:lang w:val="en-GB"/>
        </w:rPr>
        <w:t xml:space="preserve"> </w:t>
      </w:r>
      <w:r w:rsidRPr="0030724C">
        <w:rPr>
          <w:lang w:val="en-GB"/>
        </w:rPr>
        <w:t>and</w:t>
      </w:r>
      <w:r w:rsidRPr="0030724C">
        <w:rPr>
          <w:spacing w:val="-4"/>
          <w:lang w:val="en-GB"/>
        </w:rPr>
        <w:t xml:space="preserve"> </w:t>
      </w:r>
      <w:r w:rsidRPr="0030724C">
        <w:rPr>
          <w:lang w:val="en-GB"/>
        </w:rPr>
        <w:t>comply</w:t>
      </w:r>
      <w:r w:rsidRPr="0030724C">
        <w:rPr>
          <w:spacing w:val="-2"/>
          <w:lang w:val="en-GB"/>
        </w:rPr>
        <w:t xml:space="preserve"> </w:t>
      </w:r>
      <w:r w:rsidRPr="0030724C">
        <w:rPr>
          <w:lang w:val="en-GB"/>
        </w:rPr>
        <w:t>with</w:t>
      </w:r>
      <w:r w:rsidRPr="0030724C">
        <w:rPr>
          <w:spacing w:val="-3"/>
          <w:lang w:val="en-GB"/>
        </w:rPr>
        <w:t xml:space="preserve"> </w:t>
      </w:r>
      <w:r w:rsidRPr="0030724C">
        <w:rPr>
          <w:lang w:val="en-GB"/>
        </w:rPr>
        <w:t>this system without delay or dispute. A failure to comply with an instruction or invoice issued may result in disqualification from the event, series and future events without a hearing.</w:t>
      </w:r>
    </w:p>
    <w:p w14:paraId="61BC534F" w14:textId="5975DAB7" w:rsidR="0030724C" w:rsidRPr="0030724C" w:rsidRDefault="0030724C" w:rsidP="0030724C">
      <w:pPr>
        <w:pStyle w:val="BodyText"/>
        <w:ind w:left="709" w:right="253" w:hanging="709"/>
        <w:rPr>
          <w:lang w:val="en-GB"/>
        </w:rPr>
      </w:pPr>
      <w:r w:rsidRPr="0030724C">
        <w:rPr>
          <w:lang w:val="en-GB"/>
        </w:rPr>
        <w:t>X1.2</w:t>
      </w:r>
      <w:r w:rsidR="00E80801">
        <w:rPr>
          <w:lang w:val="en-GB"/>
        </w:rPr>
        <w:tab/>
      </w:r>
      <w:r w:rsidRPr="0030724C">
        <w:rPr>
          <w:lang w:val="en-GB"/>
        </w:rPr>
        <w:t>Each</w:t>
      </w:r>
      <w:r w:rsidRPr="0030724C">
        <w:rPr>
          <w:spacing w:val="-2"/>
          <w:lang w:val="en-GB"/>
        </w:rPr>
        <w:t xml:space="preserve"> </w:t>
      </w:r>
      <w:r w:rsidRPr="0030724C">
        <w:rPr>
          <w:lang w:val="en-GB"/>
        </w:rPr>
        <w:t>skipper</w:t>
      </w:r>
      <w:r w:rsidRPr="0030724C">
        <w:rPr>
          <w:spacing w:val="-4"/>
          <w:lang w:val="en-GB"/>
        </w:rPr>
        <w:t xml:space="preserve"> </w:t>
      </w:r>
      <w:r w:rsidRPr="0030724C">
        <w:rPr>
          <w:lang w:val="en-GB"/>
        </w:rPr>
        <w:t>and</w:t>
      </w:r>
      <w:r w:rsidRPr="0030724C">
        <w:rPr>
          <w:spacing w:val="-3"/>
          <w:lang w:val="en-GB"/>
        </w:rPr>
        <w:t xml:space="preserve"> </w:t>
      </w:r>
      <w:r w:rsidRPr="0030724C">
        <w:rPr>
          <w:lang w:val="en-GB"/>
        </w:rPr>
        <w:t>crew</w:t>
      </w:r>
      <w:r w:rsidRPr="0030724C">
        <w:rPr>
          <w:spacing w:val="-4"/>
          <w:lang w:val="en-GB"/>
        </w:rPr>
        <w:t xml:space="preserve"> </w:t>
      </w:r>
      <w:r w:rsidRPr="0030724C">
        <w:rPr>
          <w:lang w:val="en-GB"/>
        </w:rPr>
        <w:t>are</w:t>
      </w:r>
      <w:r w:rsidRPr="0030724C">
        <w:rPr>
          <w:spacing w:val="-2"/>
          <w:lang w:val="en-GB"/>
        </w:rPr>
        <w:t xml:space="preserve"> </w:t>
      </w:r>
      <w:r w:rsidRPr="0030724C">
        <w:rPr>
          <w:lang w:val="en-GB"/>
        </w:rPr>
        <w:t>liable</w:t>
      </w:r>
      <w:r w:rsidRPr="0030724C">
        <w:rPr>
          <w:spacing w:val="-2"/>
          <w:lang w:val="en-GB"/>
        </w:rPr>
        <w:t xml:space="preserve"> </w:t>
      </w:r>
      <w:r w:rsidRPr="0030724C">
        <w:rPr>
          <w:lang w:val="en-GB"/>
        </w:rPr>
        <w:t>for</w:t>
      </w:r>
      <w:r w:rsidRPr="0030724C">
        <w:rPr>
          <w:spacing w:val="-4"/>
          <w:lang w:val="en-GB"/>
        </w:rPr>
        <w:t xml:space="preserve"> </w:t>
      </w:r>
      <w:r w:rsidRPr="0030724C">
        <w:rPr>
          <w:lang w:val="en-GB"/>
        </w:rPr>
        <w:t>up</w:t>
      </w:r>
      <w:r w:rsidRPr="0030724C">
        <w:rPr>
          <w:spacing w:val="-3"/>
          <w:lang w:val="en-GB"/>
        </w:rPr>
        <w:t xml:space="preserve"> </w:t>
      </w:r>
      <w:r w:rsidRPr="0030724C">
        <w:rPr>
          <w:lang w:val="en-GB"/>
        </w:rPr>
        <w:t>to</w:t>
      </w:r>
      <w:r w:rsidRPr="0030724C">
        <w:rPr>
          <w:spacing w:val="-3"/>
          <w:lang w:val="en-GB"/>
        </w:rPr>
        <w:t xml:space="preserve"> </w:t>
      </w:r>
      <w:r w:rsidRPr="0030724C">
        <w:rPr>
          <w:lang w:val="en-GB"/>
        </w:rPr>
        <w:t>£1000</w:t>
      </w:r>
      <w:r w:rsidRPr="0030724C">
        <w:rPr>
          <w:spacing w:val="-4"/>
          <w:lang w:val="en-GB"/>
        </w:rPr>
        <w:t xml:space="preserve"> </w:t>
      </w:r>
      <w:r w:rsidRPr="0030724C">
        <w:rPr>
          <w:lang w:val="en-GB"/>
        </w:rPr>
        <w:t>of</w:t>
      </w:r>
      <w:r w:rsidRPr="0030724C">
        <w:rPr>
          <w:spacing w:val="-5"/>
          <w:lang w:val="en-GB"/>
        </w:rPr>
        <w:t xml:space="preserve"> </w:t>
      </w:r>
      <w:r w:rsidRPr="0030724C">
        <w:rPr>
          <w:lang w:val="en-GB"/>
        </w:rPr>
        <w:t>damage associated</w:t>
      </w:r>
      <w:r w:rsidRPr="0030724C">
        <w:rPr>
          <w:spacing w:val="-1"/>
          <w:lang w:val="en-GB"/>
        </w:rPr>
        <w:t xml:space="preserve"> </w:t>
      </w:r>
      <w:r w:rsidRPr="0030724C">
        <w:rPr>
          <w:lang w:val="en-GB"/>
        </w:rPr>
        <w:t>costs</w:t>
      </w:r>
      <w:r w:rsidRPr="0030724C">
        <w:rPr>
          <w:spacing w:val="-4"/>
          <w:lang w:val="en-GB"/>
        </w:rPr>
        <w:t xml:space="preserve"> </w:t>
      </w:r>
      <w:r w:rsidRPr="0030724C">
        <w:rPr>
          <w:lang w:val="en-GB"/>
        </w:rPr>
        <w:t>per</w:t>
      </w:r>
      <w:r w:rsidRPr="0030724C">
        <w:rPr>
          <w:spacing w:val="-4"/>
          <w:lang w:val="en-GB"/>
        </w:rPr>
        <w:t xml:space="preserve"> </w:t>
      </w:r>
      <w:r w:rsidRPr="0030724C">
        <w:rPr>
          <w:lang w:val="en-GB"/>
        </w:rPr>
        <w:t>incident</w:t>
      </w:r>
      <w:r w:rsidRPr="0030724C">
        <w:rPr>
          <w:spacing w:val="-1"/>
          <w:lang w:val="en-GB"/>
        </w:rPr>
        <w:t xml:space="preserve"> </w:t>
      </w:r>
      <w:r w:rsidRPr="0030724C">
        <w:rPr>
          <w:lang w:val="en-GB"/>
        </w:rPr>
        <w:t>(this</w:t>
      </w:r>
      <w:r w:rsidRPr="0030724C">
        <w:rPr>
          <w:spacing w:val="-4"/>
          <w:lang w:val="en-GB"/>
        </w:rPr>
        <w:t xml:space="preserve"> </w:t>
      </w:r>
      <w:r w:rsidRPr="0030724C">
        <w:rPr>
          <w:lang w:val="en-GB"/>
        </w:rPr>
        <w:t>includes boats, equipment and property).</w:t>
      </w:r>
    </w:p>
    <w:p w14:paraId="10D4ED0C" w14:textId="5A677EA3" w:rsidR="0030724C" w:rsidRDefault="0030724C" w:rsidP="0030724C">
      <w:pPr>
        <w:pStyle w:val="BodyText"/>
        <w:ind w:left="709" w:hanging="709"/>
        <w:rPr>
          <w:lang w:val="en-GB"/>
        </w:rPr>
      </w:pPr>
      <w:r w:rsidRPr="0030724C">
        <w:rPr>
          <w:lang w:val="en-GB"/>
        </w:rPr>
        <w:t>X1.3</w:t>
      </w:r>
      <w:r w:rsidR="00E80801">
        <w:rPr>
          <w:lang w:val="en-GB"/>
        </w:rPr>
        <w:tab/>
      </w:r>
      <w:r w:rsidRPr="0030724C">
        <w:rPr>
          <w:lang w:val="en-GB"/>
        </w:rPr>
        <w:t>Any decision on the allocation and quantum of any damage associated costs is solely for the Organising Authority to determine. The Organising Authority may consider any recommendations of the Protest Committee.</w:t>
      </w:r>
      <w:r w:rsidRPr="0030724C">
        <w:rPr>
          <w:spacing w:val="-2"/>
          <w:lang w:val="en-GB"/>
        </w:rPr>
        <w:t xml:space="preserve"> </w:t>
      </w:r>
      <w:r w:rsidRPr="0030724C">
        <w:rPr>
          <w:lang w:val="en-GB"/>
        </w:rPr>
        <w:t>Subject</w:t>
      </w:r>
      <w:r w:rsidRPr="0030724C">
        <w:rPr>
          <w:spacing w:val="-5"/>
          <w:lang w:val="en-GB"/>
        </w:rPr>
        <w:t xml:space="preserve"> </w:t>
      </w:r>
      <w:r w:rsidRPr="0030724C">
        <w:rPr>
          <w:lang w:val="en-GB"/>
        </w:rPr>
        <w:t>to</w:t>
      </w:r>
      <w:r w:rsidRPr="0030724C">
        <w:rPr>
          <w:spacing w:val="-1"/>
          <w:lang w:val="en-GB"/>
        </w:rPr>
        <w:t xml:space="preserve"> </w:t>
      </w:r>
      <w:r w:rsidRPr="0030724C">
        <w:rPr>
          <w:lang w:val="en-GB"/>
        </w:rPr>
        <w:t>RRS</w:t>
      </w:r>
      <w:r w:rsidRPr="0030724C">
        <w:rPr>
          <w:spacing w:val="-2"/>
          <w:lang w:val="en-GB"/>
        </w:rPr>
        <w:t xml:space="preserve"> </w:t>
      </w:r>
      <w:r w:rsidRPr="0030724C">
        <w:rPr>
          <w:lang w:val="en-GB"/>
        </w:rPr>
        <w:t>61,</w:t>
      </w:r>
      <w:r w:rsidRPr="0030724C">
        <w:rPr>
          <w:spacing w:val="-1"/>
          <w:lang w:val="en-GB"/>
        </w:rPr>
        <w:t xml:space="preserve"> </w:t>
      </w:r>
      <w:r w:rsidRPr="0030724C">
        <w:rPr>
          <w:lang w:val="en-GB"/>
        </w:rPr>
        <w:t>the</w:t>
      </w:r>
      <w:r w:rsidRPr="0030724C">
        <w:rPr>
          <w:spacing w:val="-1"/>
          <w:lang w:val="en-GB"/>
        </w:rPr>
        <w:t xml:space="preserve"> </w:t>
      </w:r>
      <w:r w:rsidRPr="0030724C">
        <w:rPr>
          <w:lang w:val="en-GB"/>
        </w:rPr>
        <w:t>decision</w:t>
      </w:r>
      <w:r w:rsidRPr="0030724C">
        <w:rPr>
          <w:spacing w:val="-2"/>
          <w:lang w:val="en-GB"/>
        </w:rPr>
        <w:t xml:space="preserve"> </w:t>
      </w:r>
      <w:r w:rsidRPr="0030724C">
        <w:rPr>
          <w:lang w:val="en-GB"/>
        </w:rPr>
        <w:t>of</w:t>
      </w:r>
      <w:r w:rsidRPr="0030724C">
        <w:rPr>
          <w:spacing w:val="-4"/>
          <w:lang w:val="en-GB"/>
        </w:rPr>
        <w:t xml:space="preserve"> </w:t>
      </w:r>
      <w:r w:rsidRPr="0030724C">
        <w:rPr>
          <w:lang w:val="en-GB"/>
        </w:rPr>
        <w:t>the</w:t>
      </w:r>
      <w:r w:rsidRPr="0030724C">
        <w:rPr>
          <w:spacing w:val="-1"/>
          <w:lang w:val="en-GB"/>
        </w:rPr>
        <w:t xml:space="preserve"> </w:t>
      </w:r>
      <w:r w:rsidRPr="0030724C">
        <w:rPr>
          <w:lang w:val="en-GB"/>
        </w:rPr>
        <w:t>Organising Authority is</w:t>
      </w:r>
      <w:r w:rsidRPr="0030724C">
        <w:rPr>
          <w:spacing w:val="-3"/>
          <w:lang w:val="en-GB"/>
        </w:rPr>
        <w:t xml:space="preserve"> </w:t>
      </w:r>
      <w:proofErr w:type="gramStart"/>
      <w:r w:rsidRPr="0030724C">
        <w:rPr>
          <w:lang w:val="en-GB"/>
        </w:rPr>
        <w:t>final</w:t>
      </w:r>
      <w:proofErr w:type="gramEnd"/>
      <w:r w:rsidRPr="0030724C">
        <w:rPr>
          <w:spacing w:val="-2"/>
          <w:lang w:val="en-GB"/>
        </w:rPr>
        <w:t xml:space="preserve"> </w:t>
      </w:r>
      <w:r w:rsidRPr="0030724C">
        <w:rPr>
          <w:lang w:val="en-GB"/>
        </w:rPr>
        <w:t>and</w:t>
      </w:r>
      <w:r w:rsidRPr="0030724C">
        <w:rPr>
          <w:spacing w:val="-3"/>
          <w:lang w:val="en-GB"/>
        </w:rPr>
        <w:t xml:space="preserve"> </w:t>
      </w:r>
      <w:r w:rsidRPr="0030724C">
        <w:rPr>
          <w:lang w:val="en-GB"/>
        </w:rPr>
        <w:t>teams</w:t>
      </w:r>
      <w:r w:rsidRPr="0030724C">
        <w:rPr>
          <w:spacing w:val="-3"/>
          <w:lang w:val="en-GB"/>
        </w:rPr>
        <w:t xml:space="preserve"> </w:t>
      </w:r>
      <w:r w:rsidRPr="0030724C">
        <w:rPr>
          <w:lang w:val="en-GB"/>
        </w:rPr>
        <w:t>agree</w:t>
      </w:r>
      <w:r w:rsidRPr="0030724C">
        <w:rPr>
          <w:spacing w:val="-1"/>
          <w:lang w:val="en-GB"/>
        </w:rPr>
        <w:t xml:space="preserve"> </w:t>
      </w:r>
      <w:r w:rsidRPr="0030724C">
        <w:rPr>
          <w:lang w:val="en-GB"/>
        </w:rPr>
        <w:t>to</w:t>
      </w:r>
      <w:r w:rsidRPr="0030724C">
        <w:rPr>
          <w:spacing w:val="-2"/>
          <w:lang w:val="en-GB"/>
        </w:rPr>
        <w:t xml:space="preserve"> </w:t>
      </w:r>
      <w:r w:rsidRPr="0030724C">
        <w:rPr>
          <w:lang w:val="en-GB"/>
        </w:rPr>
        <w:t>accept it without dispute.</w:t>
      </w:r>
    </w:p>
    <w:p w14:paraId="6B017F41" w14:textId="77777777" w:rsidR="0030724C" w:rsidRPr="0030724C" w:rsidRDefault="0030724C" w:rsidP="0030724C">
      <w:pPr>
        <w:pStyle w:val="BodyText"/>
        <w:ind w:left="709" w:hanging="709"/>
        <w:rPr>
          <w:lang w:val="en-GB"/>
        </w:rPr>
      </w:pPr>
    </w:p>
    <w:p w14:paraId="539695B0" w14:textId="696815D8" w:rsidR="0030724C" w:rsidRPr="0030724C" w:rsidRDefault="0030724C" w:rsidP="00E80801">
      <w:pPr>
        <w:pStyle w:val="Heading1"/>
        <w:spacing w:before="0"/>
        <w:ind w:left="709" w:hanging="709"/>
        <w:rPr>
          <w:rFonts w:asciiTheme="minorHAnsi" w:hAnsiTheme="minorHAnsi" w:cstheme="minorHAnsi"/>
          <w:b/>
          <w:bCs/>
          <w:color w:val="auto"/>
          <w:sz w:val="22"/>
          <w:szCs w:val="22"/>
        </w:rPr>
      </w:pPr>
      <w:r w:rsidRPr="0030724C">
        <w:rPr>
          <w:rFonts w:asciiTheme="minorHAnsi" w:hAnsiTheme="minorHAnsi" w:cstheme="minorHAnsi"/>
          <w:b/>
          <w:bCs/>
          <w:color w:val="auto"/>
          <w:sz w:val="22"/>
          <w:szCs w:val="22"/>
        </w:rPr>
        <w:t>X2.</w:t>
      </w:r>
      <w:r w:rsidR="00E80801">
        <w:rPr>
          <w:rFonts w:asciiTheme="minorHAnsi" w:hAnsiTheme="minorHAnsi" w:cstheme="minorHAnsi"/>
          <w:b/>
          <w:bCs/>
          <w:color w:val="auto"/>
          <w:spacing w:val="15"/>
          <w:sz w:val="22"/>
          <w:szCs w:val="22"/>
        </w:rPr>
        <w:tab/>
      </w:r>
      <w:r w:rsidRPr="0030724C">
        <w:rPr>
          <w:rFonts w:asciiTheme="minorHAnsi" w:hAnsiTheme="minorHAnsi" w:cstheme="minorHAnsi"/>
          <w:b/>
          <w:bCs/>
          <w:color w:val="auto"/>
          <w:sz w:val="22"/>
          <w:szCs w:val="22"/>
        </w:rPr>
        <w:t>Damage</w:t>
      </w:r>
      <w:r w:rsidRPr="0030724C">
        <w:rPr>
          <w:rFonts w:asciiTheme="minorHAnsi" w:hAnsiTheme="minorHAnsi" w:cstheme="minorHAnsi"/>
          <w:b/>
          <w:bCs/>
          <w:color w:val="auto"/>
          <w:spacing w:val="-1"/>
          <w:sz w:val="22"/>
          <w:szCs w:val="22"/>
        </w:rPr>
        <w:t xml:space="preserve"> </w:t>
      </w:r>
      <w:r w:rsidRPr="0030724C">
        <w:rPr>
          <w:rFonts w:asciiTheme="minorHAnsi" w:hAnsiTheme="minorHAnsi" w:cstheme="minorHAnsi"/>
          <w:b/>
          <w:bCs/>
          <w:color w:val="auto"/>
          <w:spacing w:val="-2"/>
          <w:sz w:val="22"/>
          <w:szCs w:val="22"/>
        </w:rPr>
        <w:t>Assessment</w:t>
      </w:r>
    </w:p>
    <w:p w14:paraId="52F960D8" w14:textId="215D8813" w:rsidR="0030724C" w:rsidRPr="0030724C" w:rsidRDefault="0030724C" w:rsidP="00E80801">
      <w:pPr>
        <w:pStyle w:val="BodyText"/>
        <w:ind w:left="709" w:hanging="709"/>
        <w:rPr>
          <w:lang w:val="en-GB"/>
        </w:rPr>
      </w:pPr>
      <w:r w:rsidRPr="0030724C">
        <w:rPr>
          <w:lang w:val="en-GB"/>
        </w:rPr>
        <w:t>X2.1</w:t>
      </w:r>
      <w:r w:rsidR="00E80801">
        <w:rPr>
          <w:lang w:val="en-GB"/>
        </w:rPr>
        <w:tab/>
      </w:r>
      <w:r w:rsidRPr="0030724C">
        <w:rPr>
          <w:lang w:val="en-GB"/>
        </w:rPr>
        <w:t>An</w:t>
      </w:r>
      <w:r w:rsidRPr="0030724C">
        <w:rPr>
          <w:spacing w:val="-3"/>
          <w:lang w:val="en-GB"/>
        </w:rPr>
        <w:t xml:space="preserve"> </w:t>
      </w:r>
      <w:r w:rsidRPr="0030724C">
        <w:rPr>
          <w:lang w:val="en-GB"/>
        </w:rPr>
        <w:t>initial</w:t>
      </w:r>
      <w:r w:rsidRPr="0030724C">
        <w:rPr>
          <w:spacing w:val="-2"/>
          <w:lang w:val="en-GB"/>
        </w:rPr>
        <w:t xml:space="preserve"> </w:t>
      </w:r>
      <w:r w:rsidRPr="0030724C">
        <w:rPr>
          <w:lang w:val="en-GB"/>
        </w:rPr>
        <w:t>assessment</w:t>
      </w:r>
      <w:r w:rsidRPr="0030724C">
        <w:rPr>
          <w:spacing w:val="-1"/>
          <w:lang w:val="en-GB"/>
        </w:rPr>
        <w:t xml:space="preserve"> </w:t>
      </w:r>
      <w:r w:rsidRPr="0030724C">
        <w:rPr>
          <w:lang w:val="en-GB"/>
        </w:rPr>
        <w:t>of</w:t>
      </w:r>
      <w:r w:rsidRPr="0030724C">
        <w:rPr>
          <w:spacing w:val="-5"/>
          <w:lang w:val="en-GB"/>
        </w:rPr>
        <w:t xml:space="preserve"> </w:t>
      </w:r>
      <w:r w:rsidRPr="0030724C">
        <w:rPr>
          <w:lang w:val="en-GB"/>
        </w:rPr>
        <w:t>the damage</w:t>
      </w:r>
      <w:r w:rsidRPr="0030724C">
        <w:rPr>
          <w:spacing w:val="-2"/>
          <w:lang w:val="en-GB"/>
        </w:rPr>
        <w:t xml:space="preserve"> </w:t>
      </w:r>
      <w:r w:rsidRPr="0030724C">
        <w:rPr>
          <w:lang w:val="en-GB"/>
        </w:rPr>
        <w:t>level</w:t>
      </w:r>
      <w:r w:rsidRPr="0030724C">
        <w:rPr>
          <w:spacing w:val="-1"/>
          <w:lang w:val="en-GB"/>
        </w:rPr>
        <w:t xml:space="preserve"> </w:t>
      </w:r>
      <w:r w:rsidRPr="0030724C">
        <w:rPr>
          <w:lang w:val="en-GB"/>
        </w:rPr>
        <w:t>will</w:t>
      </w:r>
      <w:r w:rsidRPr="0030724C">
        <w:rPr>
          <w:spacing w:val="-2"/>
          <w:lang w:val="en-GB"/>
        </w:rPr>
        <w:t xml:space="preserve"> </w:t>
      </w:r>
      <w:r w:rsidRPr="0030724C">
        <w:rPr>
          <w:lang w:val="en-GB"/>
        </w:rPr>
        <w:t>be</w:t>
      </w:r>
      <w:r w:rsidRPr="0030724C">
        <w:rPr>
          <w:spacing w:val="-2"/>
          <w:lang w:val="en-GB"/>
        </w:rPr>
        <w:t xml:space="preserve"> </w:t>
      </w:r>
      <w:r w:rsidRPr="0030724C">
        <w:rPr>
          <w:lang w:val="en-GB"/>
        </w:rPr>
        <w:t>made on</w:t>
      </w:r>
      <w:r w:rsidRPr="0030724C">
        <w:rPr>
          <w:spacing w:val="-3"/>
          <w:lang w:val="en-GB"/>
        </w:rPr>
        <w:t xml:space="preserve"> </w:t>
      </w:r>
      <w:r w:rsidRPr="0030724C">
        <w:rPr>
          <w:lang w:val="en-GB"/>
        </w:rPr>
        <w:t>the</w:t>
      </w:r>
      <w:r w:rsidRPr="0030724C">
        <w:rPr>
          <w:spacing w:val="-2"/>
          <w:lang w:val="en-GB"/>
        </w:rPr>
        <w:t xml:space="preserve"> </w:t>
      </w:r>
      <w:r w:rsidRPr="0030724C">
        <w:rPr>
          <w:lang w:val="en-GB"/>
        </w:rPr>
        <w:t>water</w:t>
      </w:r>
      <w:r w:rsidRPr="0030724C">
        <w:rPr>
          <w:spacing w:val="-2"/>
          <w:lang w:val="en-GB"/>
        </w:rPr>
        <w:t xml:space="preserve"> </w:t>
      </w:r>
      <w:r w:rsidRPr="0030724C">
        <w:rPr>
          <w:lang w:val="en-GB"/>
        </w:rPr>
        <w:t>as</w:t>
      </w:r>
      <w:r w:rsidRPr="0030724C">
        <w:rPr>
          <w:spacing w:val="-4"/>
          <w:lang w:val="en-GB"/>
        </w:rPr>
        <w:t xml:space="preserve"> </w:t>
      </w:r>
      <w:r w:rsidRPr="0030724C">
        <w:rPr>
          <w:lang w:val="en-GB"/>
        </w:rPr>
        <w:t>soon</w:t>
      </w:r>
      <w:r w:rsidRPr="0030724C">
        <w:rPr>
          <w:spacing w:val="-3"/>
          <w:lang w:val="en-GB"/>
        </w:rPr>
        <w:t xml:space="preserve"> </w:t>
      </w:r>
      <w:r w:rsidRPr="0030724C">
        <w:rPr>
          <w:lang w:val="en-GB"/>
        </w:rPr>
        <w:t>as</w:t>
      </w:r>
      <w:r w:rsidRPr="0030724C">
        <w:rPr>
          <w:spacing w:val="-4"/>
          <w:lang w:val="en-GB"/>
        </w:rPr>
        <w:t xml:space="preserve"> </w:t>
      </w:r>
      <w:r w:rsidRPr="0030724C">
        <w:rPr>
          <w:lang w:val="en-GB"/>
        </w:rPr>
        <w:t>possible following</w:t>
      </w:r>
      <w:r w:rsidRPr="0030724C">
        <w:rPr>
          <w:spacing w:val="-1"/>
          <w:lang w:val="en-GB"/>
        </w:rPr>
        <w:t xml:space="preserve"> </w:t>
      </w:r>
      <w:r w:rsidRPr="0030724C">
        <w:rPr>
          <w:lang w:val="en-GB"/>
        </w:rPr>
        <w:t>a racing incident using the table shown in X4 - Damage Levels.</w:t>
      </w:r>
    </w:p>
    <w:p w14:paraId="44052B7D" w14:textId="1C3A07A3" w:rsidR="0030724C" w:rsidRPr="0030724C" w:rsidRDefault="0030724C" w:rsidP="00E80801">
      <w:pPr>
        <w:pStyle w:val="BodyText"/>
        <w:ind w:left="709" w:right="194" w:hanging="709"/>
        <w:jc w:val="both"/>
        <w:rPr>
          <w:lang w:val="en-GB"/>
        </w:rPr>
      </w:pPr>
      <w:r w:rsidRPr="0030724C">
        <w:rPr>
          <w:lang w:val="en-GB"/>
        </w:rPr>
        <w:t>X2.2</w:t>
      </w:r>
      <w:r w:rsidR="00E80801">
        <w:rPr>
          <w:lang w:val="en-GB"/>
        </w:rPr>
        <w:tab/>
      </w:r>
      <w:r w:rsidRPr="0030724C">
        <w:rPr>
          <w:lang w:val="en-GB"/>
        </w:rPr>
        <w:t>The</w:t>
      </w:r>
      <w:r w:rsidRPr="0030724C">
        <w:rPr>
          <w:spacing w:val="-2"/>
          <w:lang w:val="en-GB"/>
        </w:rPr>
        <w:t xml:space="preserve"> </w:t>
      </w:r>
      <w:r w:rsidRPr="0030724C">
        <w:rPr>
          <w:lang w:val="en-GB"/>
        </w:rPr>
        <w:t>initial</w:t>
      </w:r>
      <w:r w:rsidRPr="0030724C">
        <w:rPr>
          <w:spacing w:val="-2"/>
          <w:lang w:val="en-GB"/>
        </w:rPr>
        <w:t xml:space="preserve"> </w:t>
      </w:r>
      <w:r w:rsidRPr="0030724C">
        <w:rPr>
          <w:lang w:val="en-GB"/>
        </w:rPr>
        <w:t>assessment</w:t>
      </w:r>
      <w:r w:rsidRPr="0030724C">
        <w:rPr>
          <w:spacing w:val="-1"/>
          <w:lang w:val="en-GB"/>
        </w:rPr>
        <w:t xml:space="preserve"> </w:t>
      </w:r>
      <w:r w:rsidRPr="0030724C">
        <w:rPr>
          <w:lang w:val="en-GB"/>
        </w:rPr>
        <w:t>is</w:t>
      </w:r>
      <w:r w:rsidRPr="0030724C">
        <w:rPr>
          <w:spacing w:val="-4"/>
          <w:lang w:val="en-GB"/>
        </w:rPr>
        <w:t xml:space="preserve"> </w:t>
      </w:r>
      <w:r w:rsidRPr="0030724C">
        <w:rPr>
          <w:lang w:val="en-GB"/>
        </w:rPr>
        <w:t>for</w:t>
      </w:r>
      <w:r w:rsidRPr="0030724C">
        <w:rPr>
          <w:spacing w:val="-4"/>
          <w:lang w:val="en-GB"/>
        </w:rPr>
        <w:t xml:space="preserve"> </w:t>
      </w:r>
      <w:r w:rsidRPr="0030724C">
        <w:rPr>
          <w:lang w:val="en-GB"/>
        </w:rPr>
        <w:t>the</w:t>
      </w:r>
      <w:r w:rsidRPr="0030724C">
        <w:rPr>
          <w:spacing w:val="-2"/>
          <w:lang w:val="en-GB"/>
        </w:rPr>
        <w:t xml:space="preserve"> </w:t>
      </w:r>
      <w:r w:rsidRPr="0030724C">
        <w:rPr>
          <w:lang w:val="en-GB"/>
        </w:rPr>
        <w:t>purpose</w:t>
      </w:r>
      <w:r w:rsidRPr="0030724C">
        <w:rPr>
          <w:spacing w:val="-2"/>
          <w:lang w:val="en-GB"/>
        </w:rPr>
        <w:t xml:space="preserve"> </w:t>
      </w:r>
      <w:r w:rsidRPr="0030724C">
        <w:rPr>
          <w:lang w:val="en-GB"/>
        </w:rPr>
        <w:t>of</w:t>
      </w:r>
      <w:r w:rsidRPr="0030724C">
        <w:rPr>
          <w:spacing w:val="-1"/>
          <w:lang w:val="en-GB"/>
        </w:rPr>
        <w:t xml:space="preserve"> </w:t>
      </w:r>
      <w:r w:rsidRPr="0030724C">
        <w:rPr>
          <w:lang w:val="en-GB"/>
        </w:rPr>
        <w:t>Points</w:t>
      </w:r>
      <w:r w:rsidRPr="0030724C">
        <w:rPr>
          <w:spacing w:val="-3"/>
          <w:lang w:val="en-GB"/>
        </w:rPr>
        <w:t xml:space="preserve"> </w:t>
      </w:r>
      <w:r w:rsidRPr="0030724C">
        <w:rPr>
          <w:lang w:val="en-GB"/>
        </w:rPr>
        <w:t>Penalties</w:t>
      </w:r>
      <w:r w:rsidRPr="0030724C">
        <w:rPr>
          <w:spacing w:val="-3"/>
          <w:lang w:val="en-GB"/>
        </w:rPr>
        <w:t xml:space="preserve"> </w:t>
      </w:r>
      <w:r w:rsidRPr="0030724C">
        <w:rPr>
          <w:lang w:val="en-GB"/>
        </w:rPr>
        <w:t>only</w:t>
      </w:r>
      <w:r w:rsidRPr="0030724C">
        <w:rPr>
          <w:spacing w:val="-2"/>
          <w:lang w:val="en-GB"/>
        </w:rPr>
        <w:t xml:space="preserve"> </w:t>
      </w:r>
      <w:r w:rsidRPr="0030724C">
        <w:rPr>
          <w:lang w:val="en-GB"/>
        </w:rPr>
        <w:t>and</w:t>
      </w:r>
      <w:r w:rsidRPr="0030724C">
        <w:rPr>
          <w:spacing w:val="-3"/>
          <w:lang w:val="en-GB"/>
        </w:rPr>
        <w:t xml:space="preserve"> </w:t>
      </w:r>
      <w:r w:rsidRPr="0030724C">
        <w:rPr>
          <w:lang w:val="en-GB"/>
        </w:rPr>
        <w:t>is</w:t>
      </w:r>
      <w:r w:rsidRPr="0030724C">
        <w:rPr>
          <w:spacing w:val="-4"/>
          <w:lang w:val="en-GB"/>
        </w:rPr>
        <w:t xml:space="preserve"> </w:t>
      </w:r>
      <w:r w:rsidRPr="0030724C">
        <w:rPr>
          <w:lang w:val="en-GB"/>
        </w:rPr>
        <w:t>not</w:t>
      </w:r>
      <w:r w:rsidRPr="0030724C">
        <w:rPr>
          <w:spacing w:val="-1"/>
          <w:lang w:val="en-GB"/>
        </w:rPr>
        <w:t xml:space="preserve"> </w:t>
      </w:r>
      <w:r w:rsidRPr="0030724C">
        <w:rPr>
          <w:lang w:val="en-GB"/>
        </w:rPr>
        <w:t>linked</w:t>
      </w:r>
      <w:r w:rsidRPr="0030724C">
        <w:rPr>
          <w:spacing w:val="-3"/>
          <w:lang w:val="en-GB"/>
        </w:rPr>
        <w:t xml:space="preserve"> </w:t>
      </w:r>
      <w:r w:rsidRPr="0030724C">
        <w:rPr>
          <w:lang w:val="en-GB"/>
        </w:rPr>
        <w:t>to</w:t>
      </w:r>
      <w:r w:rsidRPr="0030724C">
        <w:rPr>
          <w:spacing w:val="-3"/>
          <w:lang w:val="en-GB"/>
        </w:rPr>
        <w:t xml:space="preserve"> </w:t>
      </w:r>
      <w:r w:rsidRPr="0030724C">
        <w:rPr>
          <w:lang w:val="en-GB"/>
        </w:rPr>
        <w:t>any</w:t>
      </w:r>
      <w:r w:rsidRPr="0030724C">
        <w:rPr>
          <w:spacing w:val="-1"/>
          <w:lang w:val="en-GB"/>
        </w:rPr>
        <w:t xml:space="preserve"> </w:t>
      </w:r>
      <w:r w:rsidRPr="0030724C">
        <w:rPr>
          <w:lang w:val="en-GB"/>
        </w:rPr>
        <w:t>damage</w:t>
      </w:r>
      <w:r w:rsidRPr="0030724C">
        <w:rPr>
          <w:spacing w:val="-2"/>
          <w:lang w:val="en-GB"/>
        </w:rPr>
        <w:t xml:space="preserve"> </w:t>
      </w:r>
      <w:r w:rsidRPr="0030724C">
        <w:rPr>
          <w:lang w:val="en-GB"/>
        </w:rPr>
        <w:t>associated costs</w:t>
      </w:r>
      <w:r w:rsidRPr="0030724C">
        <w:rPr>
          <w:spacing w:val="-1"/>
          <w:lang w:val="en-GB"/>
        </w:rPr>
        <w:t xml:space="preserve"> </w:t>
      </w:r>
      <w:r w:rsidRPr="0030724C">
        <w:rPr>
          <w:lang w:val="en-GB"/>
        </w:rPr>
        <w:t>which</w:t>
      </w:r>
      <w:r w:rsidRPr="0030724C">
        <w:rPr>
          <w:spacing w:val="-2"/>
          <w:lang w:val="en-GB"/>
        </w:rPr>
        <w:t xml:space="preserve"> </w:t>
      </w:r>
      <w:r w:rsidRPr="0030724C">
        <w:rPr>
          <w:lang w:val="en-GB"/>
        </w:rPr>
        <w:t>may</w:t>
      </w:r>
      <w:r w:rsidRPr="0030724C">
        <w:rPr>
          <w:spacing w:val="-1"/>
          <w:lang w:val="en-GB"/>
        </w:rPr>
        <w:t xml:space="preserve"> </w:t>
      </w:r>
      <w:r w:rsidRPr="0030724C">
        <w:rPr>
          <w:lang w:val="en-GB"/>
        </w:rPr>
        <w:t>subsequently</w:t>
      </w:r>
      <w:r w:rsidRPr="0030724C">
        <w:rPr>
          <w:spacing w:val="-1"/>
          <w:lang w:val="en-GB"/>
        </w:rPr>
        <w:t xml:space="preserve"> </w:t>
      </w:r>
      <w:r w:rsidRPr="0030724C">
        <w:rPr>
          <w:lang w:val="en-GB"/>
        </w:rPr>
        <w:t>be</w:t>
      </w:r>
      <w:r w:rsidRPr="0030724C">
        <w:rPr>
          <w:spacing w:val="-1"/>
          <w:lang w:val="en-GB"/>
        </w:rPr>
        <w:t xml:space="preserve"> </w:t>
      </w:r>
      <w:r w:rsidRPr="0030724C">
        <w:rPr>
          <w:lang w:val="en-GB"/>
        </w:rPr>
        <w:t>allocated to</w:t>
      </w:r>
      <w:r w:rsidRPr="0030724C">
        <w:rPr>
          <w:spacing w:val="-2"/>
          <w:lang w:val="en-GB"/>
        </w:rPr>
        <w:t xml:space="preserve"> </w:t>
      </w:r>
      <w:r w:rsidRPr="0030724C">
        <w:rPr>
          <w:lang w:val="en-GB"/>
        </w:rPr>
        <w:t>a</w:t>
      </w:r>
      <w:r w:rsidRPr="0030724C">
        <w:rPr>
          <w:spacing w:val="-2"/>
          <w:lang w:val="en-GB"/>
        </w:rPr>
        <w:t xml:space="preserve"> </w:t>
      </w:r>
      <w:r w:rsidRPr="0030724C">
        <w:rPr>
          <w:lang w:val="en-GB"/>
        </w:rPr>
        <w:t>Team.</w:t>
      </w:r>
      <w:r w:rsidRPr="0030724C">
        <w:rPr>
          <w:spacing w:val="-2"/>
          <w:lang w:val="en-GB"/>
        </w:rPr>
        <w:t xml:space="preserve"> </w:t>
      </w:r>
      <w:r w:rsidRPr="0030724C">
        <w:rPr>
          <w:lang w:val="en-GB"/>
        </w:rPr>
        <w:t>Onward</w:t>
      </w:r>
      <w:r w:rsidRPr="0030724C">
        <w:rPr>
          <w:spacing w:val="-1"/>
          <w:lang w:val="en-GB"/>
        </w:rPr>
        <w:t xml:space="preserve"> </w:t>
      </w:r>
      <w:r w:rsidRPr="0030724C">
        <w:rPr>
          <w:lang w:val="en-GB"/>
        </w:rPr>
        <w:t>assessment of</w:t>
      </w:r>
      <w:r w:rsidRPr="0030724C">
        <w:rPr>
          <w:spacing w:val="-4"/>
          <w:lang w:val="en-GB"/>
        </w:rPr>
        <w:t xml:space="preserve"> </w:t>
      </w:r>
      <w:r w:rsidRPr="0030724C">
        <w:rPr>
          <w:lang w:val="en-GB"/>
        </w:rPr>
        <w:t>the</w:t>
      </w:r>
      <w:r w:rsidRPr="0030724C">
        <w:rPr>
          <w:spacing w:val="-1"/>
          <w:lang w:val="en-GB"/>
        </w:rPr>
        <w:t xml:space="preserve"> </w:t>
      </w:r>
      <w:r w:rsidRPr="0030724C">
        <w:rPr>
          <w:lang w:val="en-GB"/>
        </w:rPr>
        <w:t>damage</w:t>
      </w:r>
      <w:r w:rsidRPr="0030724C">
        <w:rPr>
          <w:spacing w:val="-1"/>
          <w:lang w:val="en-GB"/>
        </w:rPr>
        <w:t xml:space="preserve"> </w:t>
      </w:r>
      <w:r w:rsidRPr="0030724C">
        <w:rPr>
          <w:lang w:val="en-GB"/>
        </w:rPr>
        <w:t>level</w:t>
      </w:r>
      <w:r w:rsidRPr="0030724C">
        <w:rPr>
          <w:spacing w:val="-1"/>
          <w:lang w:val="en-GB"/>
        </w:rPr>
        <w:t xml:space="preserve"> </w:t>
      </w:r>
      <w:r w:rsidRPr="0030724C">
        <w:rPr>
          <w:lang w:val="en-GB"/>
        </w:rPr>
        <w:t>after further inspection, whether</w:t>
      </w:r>
      <w:r w:rsidRPr="0030724C">
        <w:rPr>
          <w:spacing w:val="-1"/>
          <w:lang w:val="en-GB"/>
        </w:rPr>
        <w:t xml:space="preserve"> </w:t>
      </w:r>
      <w:r w:rsidRPr="0030724C">
        <w:rPr>
          <w:lang w:val="en-GB"/>
        </w:rPr>
        <w:t>the level turns</w:t>
      </w:r>
      <w:r w:rsidRPr="0030724C">
        <w:rPr>
          <w:spacing w:val="-1"/>
          <w:lang w:val="en-GB"/>
        </w:rPr>
        <w:t xml:space="preserve"> </w:t>
      </w:r>
      <w:r w:rsidRPr="0030724C">
        <w:rPr>
          <w:lang w:val="en-GB"/>
        </w:rPr>
        <w:t>out to be higher</w:t>
      </w:r>
      <w:r w:rsidRPr="0030724C">
        <w:rPr>
          <w:spacing w:val="-1"/>
          <w:lang w:val="en-GB"/>
        </w:rPr>
        <w:t xml:space="preserve"> </w:t>
      </w:r>
      <w:r w:rsidRPr="0030724C">
        <w:rPr>
          <w:lang w:val="en-GB"/>
        </w:rPr>
        <w:t>or</w:t>
      </w:r>
      <w:r w:rsidRPr="0030724C">
        <w:rPr>
          <w:spacing w:val="-1"/>
          <w:lang w:val="en-GB"/>
        </w:rPr>
        <w:t xml:space="preserve"> </w:t>
      </w:r>
      <w:r w:rsidRPr="0030724C">
        <w:rPr>
          <w:lang w:val="en-GB"/>
        </w:rPr>
        <w:t>lower, will have no effect on the points</w:t>
      </w:r>
      <w:r w:rsidRPr="0030724C">
        <w:rPr>
          <w:spacing w:val="-1"/>
          <w:lang w:val="en-GB"/>
        </w:rPr>
        <w:t xml:space="preserve"> </w:t>
      </w:r>
      <w:r w:rsidRPr="0030724C">
        <w:rPr>
          <w:lang w:val="en-GB"/>
        </w:rPr>
        <w:t>penalty given on the water but may affect any damage associated costs.</w:t>
      </w:r>
    </w:p>
    <w:p w14:paraId="15623F44" w14:textId="77777777" w:rsidR="0030724C" w:rsidRPr="0030724C" w:rsidRDefault="0030724C" w:rsidP="0030724C">
      <w:pPr>
        <w:pStyle w:val="BodyText"/>
        <w:rPr>
          <w:lang w:val="en-GB"/>
        </w:rPr>
      </w:pPr>
    </w:p>
    <w:p w14:paraId="7521D9E8" w14:textId="77777777" w:rsidR="0030724C" w:rsidRPr="00E80801" w:rsidRDefault="0030724C" w:rsidP="0030724C">
      <w:pPr>
        <w:pStyle w:val="Heading1"/>
        <w:spacing w:before="0"/>
        <w:rPr>
          <w:rFonts w:asciiTheme="minorHAnsi" w:hAnsiTheme="minorHAnsi" w:cstheme="minorHAnsi"/>
          <w:b/>
          <w:bCs/>
          <w:color w:val="auto"/>
          <w:sz w:val="22"/>
          <w:szCs w:val="22"/>
        </w:rPr>
      </w:pPr>
      <w:r w:rsidRPr="00E80801">
        <w:rPr>
          <w:rFonts w:asciiTheme="minorHAnsi" w:hAnsiTheme="minorHAnsi" w:cstheme="minorHAnsi"/>
          <w:b/>
          <w:bCs/>
          <w:color w:val="auto"/>
          <w:sz w:val="22"/>
          <w:szCs w:val="22"/>
        </w:rPr>
        <w:t>X3.</w:t>
      </w:r>
      <w:r w:rsidRPr="00E80801">
        <w:rPr>
          <w:rFonts w:asciiTheme="minorHAnsi" w:hAnsiTheme="minorHAnsi" w:cstheme="minorHAnsi"/>
          <w:b/>
          <w:bCs/>
          <w:color w:val="auto"/>
          <w:spacing w:val="15"/>
          <w:sz w:val="22"/>
          <w:szCs w:val="22"/>
        </w:rPr>
        <w:t xml:space="preserve"> </w:t>
      </w:r>
      <w:r w:rsidRPr="00E80801">
        <w:rPr>
          <w:rFonts w:asciiTheme="minorHAnsi" w:hAnsiTheme="minorHAnsi" w:cstheme="minorHAnsi"/>
          <w:b/>
          <w:bCs/>
          <w:color w:val="auto"/>
          <w:sz w:val="22"/>
          <w:szCs w:val="22"/>
        </w:rPr>
        <w:t>Damage</w:t>
      </w:r>
      <w:r w:rsidRPr="00E80801">
        <w:rPr>
          <w:rFonts w:asciiTheme="minorHAnsi" w:hAnsiTheme="minorHAnsi" w:cstheme="minorHAnsi"/>
          <w:b/>
          <w:bCs/>
          <w:color w:val="auto"/>
          <w:spacing w:val="-1"/>
          <w:sz w:val="22"/>
          <w:szCs w:val="22"/>
        </w:rPr>
        <w:t xml:space="preserve"> </w:t>
      </w:r>
      <w:r w:rsidRPr="00E80801">
        <w:rPr>
          <w:rFonts w:asciiTheme="minorHAnsi" w:hAnsiTheme="minorHAnsi" w:cstheme="minorHAnsi"/>
          <w:b/>
          <w:bCs/>
          <w:color w:val="auto"/>
          <w:spacing w:val="-2"/>
          <w:sz w:val="22"/>
          <w:szCs w:val="22"/>
        </w:rPr>
        <w:t>Levels</w:t>
      </w:r>
    </w:p>
    <w:p w14:paraId="2EB1A10D" w14:textId="2BF071D0" w:rsidR="0030724C" w:rsidRPr="0030724C" w:rsidRDefault="00444B84" w:rsidP="00444B84">
      <w:pPr>
        <w:pStyle w:val="BodyText"/>
        <w:ind w:left="720" w:right="253" w:hanging="720"/>
        <w:rPr>
          <w:lang w:val="en-GB"/>
        </w:rPr>
      </w:pPr>
      <w:r>
        <w:rPr>
          <w:lang w:val="en-GB"/>
        </w:rPr>
        <w:t>X3.1</w:t>
      </w:r>
      <w:r>
        <w:rPr>
          <w:lang w:val="en-GB"/>
        </w:rPr>
        <w:tab/>
      </w:r>
      <w:r w:rsidR="0030724C" w:rsidRPr="0030724C">
        <w:rPr>
          <w:lang w:val="en-GB"/>
        </w:rPr>
        <w:t>The</w:t>
      </w:r>
      <w:r w:rsidR="0030724C" w:rsidRPr="0030724C">
        <w:rPr>
          <w:spacing w:val="-2"/>
          <w:lang w:val="en-GB"/>
        </w:rPr>
        <w:t xml:space="preserve"> </w:t>
      </w:r>
      <w:r w:rsidR="0030724C" w:rsidRPr="0030724C">
        <w:rPr>
          <w:lang w:val="en-GB"/>
        </w:rPr>
        <w:t>following</w:t>
      </w:r>
      <w:r w:rsidR="0030724C" w:rsidRPr="0030724C">
        <w:rPr>
          <w:spacing w:val="-1"/>
          <w:lang w:val="en-GB"/>
        </w:rPr>
        <w:t xml:space="preserve"> </w:t>
      </w:r>
      <w:r w:rsidR="0030724C" w:rsidRPr="0030724C">
        <w:rPr>
          <w:lang w:val="en-GB"/>
        </w:rPr>
        <w:t>table</w:t>
      </w:r>
      <w:r w:rsidR="0030724C" w:rsidRPr="0030724C">
        <w:rPr>
          <w:spacing w:val="-2"/>
          <w:lang w:val="en-GB"/>
        </w:rPr>
        <w:t xml:space="preserve"> </w:t>
      </w:r>
      <w:r w:rsidR="0030724C" w:rsidRPr="0030724C">
        <w:rPr>
          <w:lang w:val="en-GB"/>
        </w:rPr>
        <w:t>provides</w:t>
      </w:r>
      <w:r w:rsidR="0030724C" w:rsidRPr="0030724C">
        <w:rPr>
          <w:spacing w:val="-1"/>
          <w:lang w:val="en-GB"/>
        </w:rPr>
        <w:t xml:space="preserve"> </w:t>
      </w:r>
      <w:r w:rsidR="0030724C" w:rsidRPr="0030724C">
        <w:rPr>
          <w:lang w:val="en-GB"/>
        </w:rPr>
        <w:t>guidance</w:t>
      </w:r>
      <w:r w:rsidR="0030724C" w:rsidRPr="0030724C">
        <w:rPr>
          <w:spacing w:val="-2"/>
          <w:lang w:val="en-GB"/>
        </w:rPr>
        <w:t xml:space="preserve"> </w:t>
      </w:r>
      <w:r w:rsidR="0030724C" w:rsidRPr="0030724C">
        <w:rPr>
          <w:lang w:val="en-GB"/>
        </w:rPr>
        <w:t>on</w:t>
      </w:r>
      <w:r w:rsidR="0030724C" w:rsidRPr="0030724C">
        <w:rPr>
          <w:spacing w:val="-3"/>
          <w:lang w:val="en-GB"/>
        </w:rPr>
        <w:t xml:space="preserve"> </w:t>
      </w:r>
      <w:r w:rsidR="0030724C" w:rsidRPr="0030724C">
        <w:rPr>
          <w:lang w:val="en-GB"/>
        </w:rPr>
        <w:t>the</w:t>
      </w:r>
      <w:r w:rsidR="0030724C" w:rsidRPr="0030724C">
        <w:rPr>
          <w:spacing w:val="-1"/>
          <w:lang w:val="en-GB"/>
        </w:rPr>
        <w:t xml:space="preserve"> </w:t>
      </w:r>
      <w:r w:rsidR="0030724C" w:rsidRPr="0030724C">
        <w:rPr>
          <w:lang w:val="en-GB"/>
        </w:rPr>
        <w:t>scoring</w:t>
      </w:r>
      <w:r w:rsidR="0030724C" w:rsidRPr="0030724C">
        <w:rPr>
          <w:spacing w:val="-1"/>
          <w:lang w:val="en-GB"/>
        </w:rPr>
        <w:t xml:space="preserve"> </w:t>
      </w:r>
      <w:r w:rsidR="0030724C" w:rsidRPr="0030724C">
        <w:rPr>
          <w:lang w:val="en-GB"/>
        </w:rPr>
        <w:t>penalty which</w:t>
      </w:r>
      <w:r w:rsidR="0030724C" w:rsidRPr="0030724C">
        <w:rPr>
          <w:spacing w:val="-3"/>
          <w:lang w:val="en-GB"/>
        </w:rPr>
        <w:t xml:space="preserve"> </w:t>
      </w:r>
      <w:r w:rsidR="0030724C" w:rsidRPr="0030724C">
        <w:rPr>
          <w:lang w:val="en-GB"/>
        </w:rPr>
        <w:t>may</w:t>
      </w:r>
      <w:r w:rsidR="0030724C" w:rsidRPr="0030724C">
        <w:rPr>
          <w:spacing w:val="-2"/>
          <w:lang w:val="en-GB"/>
        </w:rPr>
        <w:t xml:space="preserve"> </w:t>
      </w:r>
      <w:r w:rsidR="0030724C" w:rsidRPr="0030724C">
        <w:rPr>
          <w:lang w:val="en-GB"/>
        </w:rPr>
        <w:t>be</w:t>
      </w:r>
      <w:r w:rsidR="0030724C" w:rsidRPr="0030724C">
        <w:rPr>
          <w:spacing w:val="-2"/>
          <w:lang w:val="en-GB"/>
        </w:rPr>
        <w:t xml:space="preserve"> </w:t>
      </w:r>
      <w:r w:rsidR="0030724C" w:rsidRPr="0030724C">
        <w:rPr>
          <w:lang w:val="en-GB"/>
        </w:rPr>
        <w:t>imposed</w:t>
      </w:r>
      <w:r w:rsidR="0030724C" w:rsidRPr="0030724C">
        <w:rPr>
          <w:spacing w:val="-1"/>
          <w:lang w:val="en-GB"/>
        </w:rPr>
        <w:t xml:space="preserve"> </w:t>
      </w:r>
      <w:r w:rsidR="0030724C" w:rsidRPr="0030724C">
        <w:rPr>
          <w:lang w:val="en-GB"/>
        </w:rPr>
        <w:t>on</w:t>
      </w:r>
      <w:r w:rsidR="0030724C" w:rsidRPr="0030724C">
        <w:rPr>
          <w:spacing w:val="-3"/>
          <w:lang w:val="en-GB"/>
        </w:rPr>
        <w:t xml:space="preserve"> </w:t>
      </w:r>
      <w:r w:rsidR="0030724C" w:rsidRPr="0030724C">
        <w:rPr>
          <w:lang w:val="en-GB"/>
        </w:rPr>
        <w:t>any</w:t>
      </w:r>
      <w:r w:rsidR="0030724C" w:rsidRPr="0030724C">
        <w:rPr>
          <w:spacing w:val="-2"/>
          <w:lang w:val="en-GB"/>
        </w:rPr>
        <w:t xml:space="preserve"> </w:t>
      </w:r>
      <w:r w:rsidR="0030724C" w:rsidRPr="0030724C">
        <w:rPr>
          <w:lang w:val="en-GB"/>
        </w:rPr>
        <w:t>boat</w:t>
      </w:r>
      <w:r w:rsidR="0030724C" w:rsidRPr="0030724C">
        <w:rPr>
          <w:spacing w:val="-2"/>
          <w:lang w:val="en-GB"/>
        </w:rPr>
        <w:t xml:space="preserve"> </w:t>
      </w:r>
      <w:r w:rsidR="0030724C" w:rsidRPr="0030724C">
        <w:rPr>
          <w:lang w:val="en-GB"/>
        </w:rPr>
        <w:t>subject</w:t>
      </w:r>
      <w:r w:rsidR="0030724C" w:rsidRPr="0030724C">
        <w:rPr>
          <w:spacing w:val="-1"/>
          <w:lang w:val="en-GB"/>
        </w:rPr>
        <w:t xml:space="preserve"> </w:t>
      </w:r>
      <w:r w:rsidR="0030724C" w:rsidRPr="0030724C">
        <w:rPr>
          <w:lang w:val="en-GB"/>
        </w:rPr>
        <w:t>to</w:t>
      </w:r>
      <w:r w:rsidR="0030724C" w:rsidRPr="0030724C">
        <w:rPr>
          <w:spacing w:val="-3"/>
          <w:lang w:val="en-GB"/>
        </w:rPr>
        <w:t xml:space="preserve"> </w:t>
      </w:r>
      <w:r w:rsidR="0030724C" w:rsidRPr="0030724C">
        <w:rPr>
          <w:lang w:val="en-GB"/>
        </w:rPr>
        <w:t>an Umpire decision under RRS 14 as changed in Appendix UF British Keelboat League Series 2025.</w:t>
      </w:r>
    </w:p>
    <w:p w14:paraId="6F7C4EA7" w14:textId="77777777" w:rsidR="0030724C" w:rsidRPr="0030724C" w:rsidRDefault="0030724C" w:rsidP="0030724C">
      <w:pPr>
        <w:pStyle w:val="BodyText"/>
        <w:rPr>
          <w:sz w:val="13"/>
          <w:lang w:val="en-GB"/>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3137"/>
        <w:gridCol w:w="3138"/>
        <w:gridCol w:w="3138"/>
      </w:tblGrid>
      <w:tr w:rsidR="0030724C" w:rsidRPr="0030724C" w14:paraId="2B14355D" w14:textId="77777777" w:rsidTr="00FA4A4B">
        <w:trPr>
          <w:trHeight w:val="300"/>
        </w:trPr>
        <w:tc>
          <w:tcPr>
            <w:tcW w:w="1051" w:type="dxa"/>
            <w:vMerge w:val="restart"/>
            <w:shd w:val="clear" w:color="auto" w:fill="DDDDDD"/>
          </w:tcPr>
          <w:p w14:paraId="0EE26232" w14:textId="77777777" w:rsidR="0030724C" w:rsidRPr="0030724C" w:rsidRDefault="0030724C" w:rsidP="0030724C">
            <w:pPr>
              <w:pStyle w:val="TableParagraph"/>
              <w:ind w:left="295" w:right="138" w:hanging="135"/>
              <w:jc w:val="left"/>
              <w:rPr>
                <w:lang w:val="en-GB"/>
              </w:rPr>
            </w:pPr>
            <w:r w:rsidRPr="0030724C">
              <w:rPr>
                <w:spacing w:val="-2"/>
                <w:lang w:val="en-GB"/>
              </w:rPr>
              <w:t>Damage Level</w:t>
            </w:r>
          </w:p>
        </w:tc>
        <w:tc>
          <w:tcPr>
            <w:tcW w:w="3137" w:type="dxa"/>
            <w:shd w:val="clear" w:color="auto" w:fill="DDDDDD"/>
          </w:tcPr>
          <w:p w14:paraId="1DDDBFA7" w14:textId="77777777" w:rsidR="0030724C" w:rsidRPr="0030724C" w:rsidRDefault="0030724C" w:rsidP="0030724C">
            <w:pPr>
              <w:pStyle w:val="TableParagraph"/>
              <w:ind w:left="12" w:right="6"/>
              <w:rPr>
                <w:b/>
                <w:lang w:val="en-GB"/>
              </w:rPr>
            </w:pPr>
            <w:r w:rsidRPr="0030724C">
              <w:rPr>
                <w:b/>
                <w:spacing w:val="-10"/>
                <w:lang w:val="en-GB"/>
              </w:rPr>
              <w:t>A</w:t>
            </w:r>
          </w:p>
        </w:tc>
        <w:tc>
          <w:tcPr>
            <w:tcW w:w="3138" w:type="dxa"/>
            <w:shd w:val="clear" w:color="auto" w:fill="DDDDDD"/>
          </w:tcPr>
          <w:p w14:paraId="5F0E38F1" w14:textId="77777777" w:rsidR="0030724C" w:rsidRPr="0030724C" w:rsidRDefault="0030724C" w:rsidP="0030724C">
            <w:pPr>
              <w:pStyle w:val="TableParagraph"/>
              <w:ind w:right="10"/>
              <w:rPr>
                <w:b/>
                <w:lang w:val="en-GB"/>
              </w:rPr>
            </w:pPr>
            <w:r w:rsidRPr="0030724C">
              <w:rPr>
                <w:b/>
                <w:spacing w:val="-10"/>
                <w:lang w:val="en-GB"/>
              </w:rPr>
              <w:t>B</w:t>
            </w:r>
          </w:p>
        </w:tc>
        <w:tc>
          <w:tcPr>
            <w:tcW w:w="3138" w:type="dxa"/>
            <w:shd w:val="clear" w:color="auto" w:fill="DDDDDD"/>
          </w:tcPr>
          <w:p w14:paraId="3FAB5622" w14:textId="77777777" w:rsidR="0030724C" w:rsidRPr="0030724C" w:rsidRDefault="0030724C" w:rsidP="0030724C">
            <w:pPr>
              <w:pStyle w:val="TableParagraph"/>
              <w:ind w:right="10"/>
              <w:rPr>
                <w:b/>
                <w:lang w:val="en-GB"/>
              </w:rPr>
            </w:pPr>
            <w:r w:rsidRPr="0030724C">
              <w:rPr>
                <w:b/>
                <w:spacing w:val="-10"/>
                <w:lang w:val="en-GB"/>
              </w:rPr>
              <w:t>C</w:t>
            </w:r>
          </w:p>
        </w:tc>
      </w:tr>
      <w:tr w:rsidR="0030724C" w:rsidRPr="0030724C" w14:paraId="484E96EA" w14:textId="77777777" w:rsidTr="00FA4A4B">
        <w:trPr>
          <w:trHeight w:val="300"/>
        </w:trPr>
        <w:tc>
          <w:tcPr>
            <w:tcW w:w="1051" w:type="dxa"/>
            <w:vMerge/>
            <w:tcBorders>
              <w:top w:val="nil"/>
            </w:tcBorders>
            <w:shd w:val="clear" w:color="auto" w:fill="DDDDDD"/>
          </w:tcPr>
          <w:p w14:paraId="414FF08D" w14:textId="77777777" w:rsidR="0030724C" w:rsidRPr="0030724C" w:rsidRDefault="0030724C" w:rsidP="0030724C">
            <w:pPr>
              <w:rPr>
                <w:sz w:val="2"/>
                <w:szCs w:val="2"/>
              </w:rPr>
            </w:pPr>
          </w:p>
        </w:tc>
        <w:tc>
          <w:tcPr>
            <w:tcW w:w="3137" w:type="dxa"/>
            <w:shd w:val="clear" w:color="auto" w:fill="DDDDDD"/>
          </w:tcPr>
          <w:p w14:paraId="32CC1ACE" w14:textId="77777777" w:rsidR="0030724C" w:rsidRPr="0030724C" w:rsidRDefault="0030724C" w:rsidP="0030724C">
            <w:pPr>
              <w:pStyle w:val="TableParagraph"/>
              <w:ind w:left="12" w:right="2"/>
              <w:rPr>
                <w:i/>
                <w:lang w:val="en-GB"/>
              </w:rPr>
            </w:pPr>
            <w:r w:rsidRPr="0030724C">
              <w:rPr>
                <w:i/>
                <w:lang w:val="en-GB"/>
              </w:rPr>
              <w:t>Minor</w:t>
            </w:r>
            <w:r w:rsidRPr="0030724C">
              <w:rPr>
                <w:i/>
                <w:spacing w:val="2"/>
                <w:lang w:val="en-GB"/>
              </w:rPr>
              <w:t xml:space="preserve"> </w:t>
            </w:r>
            <w:r w:rsidRPr="0030724C">
              <w:rPr>
                <w:i/>
                <w:spacing w:val="-2"/>
                <w:lang w:val="en-GB"/>
              </w:rPr>
              <w:t>Damage</w:t>
            </w:r>
          </w:p>
        </w:tc>
        <w:tc>
          <w:tcPr>
            <w:tcW w:w="3138" w:type="dxa"/>
            <w:shd w:val="clear" w:color="auto" w:fill="DDDDDD"/>
          </w:tcPr>
          <w:p w14:paraId="5B2D128C" w14:textId="77777777" w:rsidR="0030724C" w:rsidRPr="0030724C" w:rsidRDefault="0030724C" w:rsidP="0030724C">
            <w:pPr>
              <w:pStyle w:val="TableParagraph"/>
              <w:rPr>
                <w:i/>
                <w:lang w:val="en-GB"/>
              </w:rPr>
            </w:pPr>
            <w:r w:rsidRPr="0030724C">
              <w:rPr>
                <w:i/>
                <w:lang w:val="en-GB"/>
              </w:rPr>
              <w:t>Significant</w:t>
            </w:r>
            <w:r w:rsidRPr="0030724C">
              <w:rPr>
                <w:i/>
                <w:spacing w:val="-4"/>
                <w:lang w:val="en-GB"/>
              </w:rPr>
              <w:t xml:space="preserve"> </w:t>
            </w:r>
            <w:r w:rsidRPr="0030724C">
              <w:rPr>
                <w:i/>
                <w:spacing w:val="-2"/>
                <w:lang w:val="en-GB"/>
              </w:rPr>
              <w:t>Damage</w:t>
            </w:r>
          </w:p>
        </w:tc>
        <w:tc>
          <w:tcPr>
            <w:tcW w:w="3138" w:type="dxa"/>
            <w:shd w:val="clear" w:color="auto" w:fill="DDDDDD"/>
          </w:tcPr>
          <w:p w14:paraId="6B2D6A29" w14:textId="77777777" w:rsidR="0030724C" w:rsidRPr="0030724C" w:rsidRDefault="0030724C" w:rsidP="0030724C">
            <w:pPr>
              <w:pStyle w:val="TableParagraph"/>
              <w:ind w:right="8"/>
              <w:rPr>
                <w:i/>
                <w:lang w:val="en-GB"/>
              </w:rPr>
            </w:pPr>
            <w:r w:rsidRPr="0030724C">
              <w:rPr>
                <w:i/>
                <w:lang w:val="en-GB"/>
              </w:rPr>
              <w:t>Major</w:t>
            </w:r>
            <w:r w:rsidRPr="0030724C">
              <w:rPr>
                <w:i/>
                <w:spacing w:val="-2"/>
                <w:lang w:val="en-GB"/>
              </w:rPr>
              <w:t xml:space="preserve"> Damage</w:t>
            </w:r>
          </w:p>
        </w:tc>
      </w:tr>
      <w:tr w:rsidR="0030724C" w:rsidRPr="0030724C" w14:paraId="4E26CB3B" w14:textId="77777777" w:rsidTr="00FA4A4B">
        <w:trPr>
          <w:trHeight w:val="539"/>
        </w:trPr>
        <w:tc>
          <w:tcPr>
            <w:tcW w:w="1051" w:type="dxa"/>
            <w:shd w:val="clear" w:color="auto" w:fill="DDDDDD"/>
          </w:tcPr>
          <w:p w14:paraId="0A0057C4" w14:textId="77777777" w:rsidR="0030724C" w:rsidRPr="0030724C" w:rsidRDefault="0030724C" w:rsidP="0030724C">
            <w:pPr>
              <w:pStyle w:val="TableParagraph"/>
              <w:ind w:left="250"/>
              <w:jc w:val="left"/>
              <w:rPr>
                <w:lang w:val="en-GB"/>
              </w:rPr>
            </w:pPr>
            <w:r w:rsidRPr="0030724C">
              <w:rPr>
                <w:spacing w:val="-2"/>
                <w:lang w:val="en-GB"/>
              </w:rPr>
              <w:t>Points</w:t>
            </w:r>
          </w:p>
          <w:p w14:paraId="4A33BBFD" w14:textId="77777777" w:rsidR="0030724C" w:rsidRPr="0030724C" w:rsidRDefault="0030724C" w:rsidP="0030724C">
            <w:pPr>
              <w:pStyle w:val="TableParagraph"/>
              <w:ind w:left="190"/>
              <w:jc w:val="left"/>
              <w:rPr>
                <w:lang w:val="en-GB"/>
              </w:rPr>
            </w:pPr>
            <w:r w:rsidRPr="0030724C">
              <w:rPr>
                <w:spacing w:val="-2"/>
                <w:lang w:val="en-GB"/>
              </w:rPr>
              <w:t>Penalty</w:t>
            </w:r>
          </w:p>
        </w:tc>
        <w:tc>
          <w:tcPr>
            <w:tcW w:w="3137" w:type="dxa"/>
          </w:tcPr>
          <w:p w14:paraId="3DBFC52F" w14:textId="77777777" w:rsidR="0030724C" w:rsidRPr="0030724C" w:rsidRDefault="0030724C" w:rsidP="0030724C">
            <w:pPr>
              <w:pStyle w:val="TableParagraph"/>
              <w:ind w:left="12" w:right="3"/>
              <w:rPr>
                <w:lang w:val="en-GB"/>
              </w:rPr>
            </w:pPr>
            <w:r w:rsidRPr="0030724C">
              <w:rPr>
                <w:spacing w:val="-4"/>
                <w:lang w:val="en-GB"/>
              </w:rPr>
              <w:t>2pts</w:t>
            </w:r>
          </w:p>
        </w:tc>
        <w:tc>
          <w:tcPr>
            <w:tcW w:w="3138" w:type="dxa"/>
          </w:tcPr>
          <w:p w14:paraId="00FC619D" w14:textId="77777777" w:rsidR="0030724C" w:rsidRPr="0030724C" w:rsidRDefault="0030724C" w:rsidP="0030724C">
            <w:pPr>
              <w:pStyle w:val="TableParagraph"/>
              <w:ind w:right="7"/>
              <w:rPr>
                <w:lang w:val="en-GB"/>
              </w:rPr>
            </w:pPr>
            <w:r w:rsidRPr="0030724C">
              <w:rPr>
                <w:spacing w:val="-4"/>
                <w:lang w:val="en-GB"/>
              </w:rPr>
              <w:t>5pts</w:t>
            </w:r>
          </w:p>
        </w:tc>
        <w:tc>
          <w:tcPr>
            <w:tcW w:w="3138" w:type="dxa"/>
          </w:tcPr>
          <w:p w14:paraId="6D3966B9" w14:textId="77777777" w:rsidR="0030724C" w:rsidRPr="0030724C" w:rsidRDefault="0030724C" w:rsidP="0030724C">
            <w:pPr>
              <w:pStyle w:val="TableParagraph"/>
              <w:ind w:right="11"/>
              <w:rPr>
                <w:lang w:val="en-GB"/>
              </w:rPr>
            </w:pPr>
            <w:r w:rsidRPr="0030724C">
              <w:rPr>
                <w:spacing w:val="-2"/>
                <w:lang w:val="en-GB"/>
              </w:rPr>
              <w:t>10pts</w:t>
            </w:r>
          </w:p>
        </w:tc>
      </w:tr>
      <w:tr w:rsidR="0030724C" w:rsidRPr="0030724C" w14:paraId="3EC2FAE2" w14:textId="77777777" w:rsidTr="00FA4A4B">
        <w:trPr>
          <w:trHeight w:val="1075"/>
        </w:trPr>
        <w:tc>
          <w:tcPr>
            <w:tcW w:w="1051" w:type="dxa"/>
            <w:shd w:val="clear" w:color="auto" w:fill="DDDDDD"/>
          </w:tcPr>
          <w:p w14:paraId="414F7DC3" w14:textId="77777777" w:rsidR="0030724C" w:rsidRPr="0030724C" w:rsidRDefault="0030724C" w:rsidP="0030724C">
            <w:pPr>
              <w:pStyle w:val="TableParagraph"/>
              <w:ind w:left="0"/>
              <w:jc w:val="left"/>
              <w:rPr>
                <w:lang w:val="en-GB"/>
              </w:rPr>
            </w:pPr>
          </w:p>
          <w:p w14:paraId="219867D3" w14:textId="77777777" w:rsidR="0030724C" w:rsidRPr="0030724C" w:rsidRDefault="0030724C" w:rsidP="0030724C">
            <w:pPr>
              <w:pStyle w:val="TableParagraph"/>
              <w:ind w:left="17"/>
              <w:rPr>
                <w:lang w:val="en-GB"/>
              </w:rPr>
            </w:pPr>
            <w:r w:rsidRPr="0030724C">
              <w:rPr>
                <w:spacing w:val="-2"/>
                <w:lang w:val="en-GB"/>
              </w:rPr>
              <w:t>Extent</w:t>
            </w:r>
          </w:p>
        </w:tc>
        <w:tc>
          <w:tcPr>
            <w:tcW w:w="3137" w:type="dxa"/>
          </w:tcPr>
          <w:p w14:paraId="6ED3D627" w14:textId="77777777" w:rsidR="0030724C" w:rsidRPr="0030724C" w:rsidRDefault="0030724C" w:rsidP="0030724C">
            <w:pPr>
              <w:pStyle w:val="TableParagraph"/>
              <w:ind w:left="12"/>
              <w:rPr>
                <w:lang w:val="en-GB"/>
              </w:rPr>
            </w:pPr>
            <w:r w:rsidRPr="0030724C">
              <w:rPr>
                <w:lang w:val="en-GB"/>
              </w:rPr>
              <w:t>Does</w:t>
            </w:r>
            <w:r w:rsidRPr="0030724C">
              <w:rPr>
                <w:spacing w:val="-11"/>
                <w:lang w:val="en-GB"/>
              </w:rPr>
              <w:t xml:space="preserve"> </w:t>
            </w:r>
            <w:r w:rsidRPr="0030724C">
              <w:rPr>
                <w:lang w:val="en-GB"/>
              </w:rPr>
              <w:t>not</w:t>
            </w:r>
            <w:r w:rsidRPr="0030724C">
              <w:rPr>
                <w:spacing w:val="-9"/>
                <w:lang w:val="en-GB"/>
              </w:rPr>
              <w:t xml:space="preserve"> </w:t>
            </w:r>
            <w:r w:rsidRPr="0030724C">
              <w:rPr>
                <w:lang w:val="en-GB"/>
              </w:rPr>
              <w:t>significantly</w:t>
            </w:r>
            <w:r w:rsidRPr="0030724C">
              <w:rPr>
                <w:spacing w:val="-10"/>
                <w:lang w:val="en-GB"/>
              </w:rPr>
              <w:t xml:space="preserve"> </w:t>
            </w:r>
            <w:r w:rsidRPr="0030724C">
              <w:rPr>
                <w:lang w:val="en-GB"/>
              </w:rPr>
              <w:t>affect</w:t>
            </w:r>
            <w:r w:rsidRPr="0030724C">
              <w:rPr>
                <w:spacing w:val="-9"/>
                <w:lang w:val="en-GB"/>
              </w:rPr>
              <w:t xml:space="preserve"> </w:t>
            </w:r>
            <w:r w:rsidRPr="0030724C">
              <w:rPr>
                <w:lang w:val="en-GB"/>
              </w:rPr>
              <w:t>the value, general appearance or normal operation of the boat.</w:t>
            </w:r>
          </w:p>
        </w:tc>
        <w:tc>
          <w:tcPr>
            <w:tcW w:w="3138" w:type="dxa"/>
          </w:tcPr>
          <w:p w14:paraId="4FCB8177" w14:textId="77777777" w:rsidR="0030724C" w:rsidRPr="0030724C" w:rsidRDefault="0030724C" w:rsidP="0030724C">
            <w:pPr>
              <w:pStyle w:val="TableParagraph"/>
              <w:ind w:left="519" w:right="116" w:hanging="391"/>
              <w:jc w:val="left"/>
              <w:rPr>
                <w:lang w:val="en-GB"/>
              </w:rPr>
            </w:pPr>
            <w:r w:rsidRPr="0030724C">
              <w:rPr>
                <w:lang w:val="en-GB"/>
              </w:rPr>
              <w:t>Affects</w:t>
            </w:r>
            <w:r w:rsidRPr="0030724C">
              <w:rPr>
                <w:spacing w:val="-12"/>
                <w:lang w:val="en-GB"/>
              </w:rPr>
              <w:t xml:space="preserve"> </w:t>
            </w:r>
            <w:r w:rsidRPr="0030724C">
              <w:rPr>
                <w:lang w:val="en-GB"/>
              </w:rPr>
              <w:t>the</w:t>
            </w:r>
            <w:r w:rsidRPr="0030724C">
              <w:rPr>
                <w:spacing w:val="-10"/>
                <w:lang w:val="en-GB"/>
              </w:rPr>
              <w:t xml:space="preserve"> </w:t>
            </w:r>
            <w:r w:rsidRPr="0030724C">
              <w:rPr>
                <w:lang w:val="en-GB"/>
              </w:rPr>
              <w:t>value</w:t>
            </w:r>
            <w:r w:rsidRPr="0030724C">
              <w:rPr>
                <w:spacing w:val="-10"/>
                <w:lang w:val="en-GB"/>
              </w:rPr>
              <w:t xml:space="preserve"> </w:t>
            </w:r>
            <w:r w:rsidRPr="0030724C">
              <w:rPr>
                <w:lang w:val="en-GB"/>
              </w:rPr>
              <w:t>and/or</w:t>
            </w:r>
            <w:r w:rsidRPr="0030724C">
              <w:rPr>
                <w:spacing w:val="-12"/>
                <w:lang w:val="en-GB"/>
              </w:rPr>
              <w:t xml:space="preserve"> </w:t>
            </w:r>
            <w:r w:rsidRPr="0030724C">
              <w:rPr>
                <w:lang w:val="en-GB"/>
              </w:rPr>
              <w:t>general appearance of the boat</w:t>
            </w:r>
          </w:p>
        </w:tc>
        <w:tc>
          <w:tcPr>
            <w:tcW w:w="3138" w:type="dxa"/>
          </w:tcPr>
          <w:p w14:paraId="4D329044" w14:textId="77777777" w:rsidR="0030724C" w:rsidRPr="0030724C" w:rsidRDefault="0030724C" w:rsidP="0030724C">
            <w:pPr>
              <w:pStyle w:val="TableParagraph"/>
              <w:ind w:left="276" w:right="273" w:firstLine="25"/>
              <w:jc w:val="both"/>
              <w:rPr>
                <w:lang w:val="en-GB"/>
              </w:rPr>
            </w:pPr>
            <w:r w:rsidRPr="0030724C">
              <w:rPr>
                <w:lang w:val="en-GB"/>
              </w:rPr>
              <w:t>The</w:t>
            </w:r>
            <w:r w:rsidRPr="0030724C">
              <w:rPr>
                <w:spacing w:val="-5"/>
                <w:lang w:val="en-GB"/>
              </w:rPr>
              <w:t xml:space="preserve"> </w:t>
            </w:r>
            <w:r w:rsidRPr="0030724C">
              <w:rPr>
                <w:lang w:val="en-GB"/>
              </w:rPr>
              <w:t>normal</w:t>
            </w:r>
            <w:r w:rsidRPr="0030724C">
              <w:rPr>
                <w:spacing w:val="-1"/>
                <w:lang w:val="en-GB"/>
              </w:rPr>
              <w:t xml:space="preserve"> </w:t>
            </w:r>
            <w:r w:rsidRPr="0030724C">
              <w:rPr>
                <w:lang w:val="en-GB"/>
              </w:rPr>
              <w:t>operation</w:t>
            </w:r>
            <w:r w:rsidRPr="0030724C">
              <w:rPr>
                <w:spacing w:val="-6"/>
                <w:lang w:val="en-GB"/>
              </w:rPr>
              <w:t xml:space="preserve"> </w:t>
            </w:r>
            <w:r w:rsidRPr="0030724C">
              <w:rPr>
                <w:lang w:val="en-GB"/>
              </w:rPr>
              <w:t>of</w:t>
            </w:r>
            <w:r w:rsidRPr="0030724C">
              <w:rPr>
                <w:spacing w:val="-8"/>
                <w:lang w:val="en-GB"/>
              </w:rPr>
              <w:t xml:space="preserve"> </w:t>
            </w:r>
            <w:r w:rsidRPr="0030724C">
              <w:rPr>
                <w:lang w:val="en-GB"/>
              </w:rPr>
              <w:t>the boat</w:t>
            </w:r>
            <w:r w:rsidRPr="0030724C">
              <w:rPr>
                <w:spacing w:val="-10"/>
                <w:lang w:val="en-GB"/>
              </w:rPr>
              <w:t xml:space="preserve"> </w:t>
            </w:r>
            <w:r w:rsidRPr="0030724C">
              <w:rPr>
                <w:lang w:val="en-GB"/>
              </w:rPr>
              <w:t>is</w:t>
            </w:r>
            <w:r w:rsidRPr="0030724C">
              <w:rPr>
                <w:spacing w:val="-11"/>
                <w:lang w:val="en-GB"/>
              </w:rPr>
              <w:t xml:space="preserve"> </w:t>
            </w:r>
            <w:r w:rsidRPr="0030724C">
              <w:rPr>
                <w:lang w:val="en-GB"/>
              </w:rPr>
              <w:t>compromised,</w:t>
            </w:r>
            <w:r w:rsidRPr="0030724C">
              <w:rPr>
                <w:spacing w:val="-10"/>
                <w:lang w:val="en-GB"/>
              </w:rPr>
              <w:t xml:space="preserve"> </w:t>
            </w:r>
            <w:r w:rsidRPr="0030724C">
              <w:rPr>
                <w:lang w:val="en-GB"/>
              </w:rPr>
              <w:t>and</w:t>
            </w:r>
            <w:r w:rsidRPr="0030724C">
              <w:rPr>
                <w:spacing w:val="-11"/>
                <w:lang w:val="en-GB"/>
              </w:rPr>
              <w:t xml:space="preserve"> </w:t>
            </w:r>
            <w:r w:rsidRPr="0030724C">
              <w:rPr>
                <w:lang w:val="en-GB"/>
              </w:rPr>
              <w:t>its structural integrity may be</w:t>
            </w:r>
          </w:p>
          <w:p w14:paraId="27D558F8" w14:textId="77777777" w:rsidR="0030724C" w:rsidRPr="0030724C" w:rsidRDefault="0030724C" w:rsidP="0030724C">
            <w:pPr>
              <w:pStyle w:val="TableParagraph"/>
              <w:ind w:right="13"/>
              <w:rPr>
                <w:lang w:val="en-GB"/>
              </w:rPr>
            </w:pPr>
            <w:r w:rsidRPr="0030724C">
              <w:rPr>
                <w:spacing w:val="-2"/>
                <w:lang w:val="en-GB"/>
              </w:rPr>
              <w:t>impaired.</w:t>
            </w:r>
          </w:p>
        </w:tc>
      </w:tr>
      <w:tr w:rsidR="0030724C" w:rsidRPr="0030724C" w14:paraId="3C763871" w14:textId="77777777" w:rsidTr="00FA4A4B">
        <w:trPr>
          <w:trHeight w:val="2415"/>
        </w:trPr>
        <w:tc>
          <w:tcPr>
            <w:tcW w:w="1051" w:type="dxa"/>
            <w:shd w:val="clear" w:color="auto" w:fill="DDDDDD"/>
          </w:tcPr>
          <w:p w14:paraId="591F934E" w14:textId="77777777" w:rsidR="0030724C" w:rsidRPr="0030724C" w:rsidRDefault="0030724C" w:rsidP="0030724C">
            <w:pPr>
              <w:pStyle w:val="TableParagraph"/>
              <w:ind w:left="0"/>
              <w:jc w:val="left"/>
              <w:rPr>
                <w:lang w:val="en-GB"/>
              </w:rPr>
            </w:pPr>
          </w:p>
          <w:p w14:paraId="2B63040F" w14:textId="77777777" w:rsidR="0030724C" w:rsidRPr="0030724C" w:rsidRDefault="0030724C" w:rsidP="0030724C">
            <w:pPr>
              <w:pStyle w:val="TableParagraph"/>
              <w:ind w:left="0"/>
              <w:jc w:val="left"/>
              <w:rPr>
                <w:lang w:val="en-GB"/>
              </w:rPr>
            </w:pPr>
          </w:p>
          <w:p w14:paraId="109F7C6F" w14:textId="77777777" w:rsidR="0030724C" w:rsidRPr="0030724C" w:rsidRDefault="0030724C" w:rsidP="0030724C">
            <w:pPr>
              <w:pStyle w:val="TableParagraph"/>
              <w:ind w:left="0"/>
              <w:jc w:val="left"/>
              <w:rPr>
                <w:lang w:val="en-GB"/>
              </w:rPr>
            </w:pPr>
          </w:p>
          <w:p w14:paraId="51755EA7" w14:textId="77777777" w:rsidR="0030724C" w:rsidRPr="0030724C" w:rsidRDefault="0030724C" w:rsidP="0030724C">
            <w:pPr>
              <w:pStyle w:val="TableParagraph"/>
              <w:ind w:left="17" w:right="10"/>
              <w:rPr>
                <w:lang w:val="en-GB"/>
              </w:rPr>
            </w:pPr>
            <w:r w:rsidRPr="0030724C">
              <w:rPr>
                <w:spacing w:val="-2"/>
                <w:lang w:val="en-GB"/>
              </w:rPr>
              <w:t>Effect</w:t>
            </w:r>
          </w:p>
        </w:tc>
        <w:tc>
          <w:tcPr>
            <w:tcW w:w="3137" w:type="dxa"/>
          </w:tcPr>
          <w:p w14:paraId="1EBD0C94" w14:textId="77777777" w:rsidR="0030724C" w:rsidRPr="0030724C" w:rsidRDefault="0030724C" w:rsidP="0030724C">
            <w:pPr>
              <w:pStyle w:val="TableParagraph"/>
              <w:ind w:left="229" w:right="221" w:hanging="2"/>
              <w:rPr>
                <w:lang w:val="en-GB"/>
              </w:rPr>
            </w:pPr>
            <w:r w:rsidRPr="0030724C">
              <w:rPr>
                <w:lang w:val="en-GB"/>
              </w:rPr>
              <w:t>The boat may race without repair although some minor surface</w:t>
            </w:r>
            <w:r w:rsidRPr="0030724C">
              <w:rPr>
                <w:spacing w:val="-11"/>
                <w:lang w:val="en-GB"/>
              </w:rPr>
              <w:t xml:space="preserve"> </w:t>
            </w:r>
            <w:r w:rsidRPr="0030724C">
              <w:rPr>
                <w:lang w:val="en-GB"/>
              </w:rPr>
              <w:t>work</w:t>
            </w:r>
            <w:r w:rsidRPr="0030724C">
              <w:rPr>
                <w:spacing w:val="-11"/>
                <w:lang w:val="en-GB"/>
              </w:rPr>
              <w:t xml:space="preserve"> </w:t>
            </w:r>
            <w:r w:rsidRPr="0030724C">
              <w:rPr>
                <w:lang w:val="en-GB"/>
              </w:rPr>
              <w:t>may</w:t>
            </w:r>
            <w:r w:rsidRPr="0030724C">
              <w:rPr>
                <w:spacing w:val="-11"/>
                <w:lang w:val="en-GB"/>
              </w:rPr>
              <w:t xml:space="preserve"> </w:t>
            </w:r>
            <w:r w:rsidRPr="0030724C">
              <w:rPr>
                <w:lang w:val="en-GB"/>
              </w:rPr>
              <w:t>be</w:t>
            </w:r>
            <w:r w:rsidRPr="0030724C">
              <w:rPr>
                <w:spacing w:val="-11"/>
                <w:lang w:val="en-GB"/>
              </w:rPr>
              <w:t xml:space="preserve"> </w:t>
            </w:r>
            <w:r w:rsidRPr="0030724C">
              <w:rPr>
                <w:lang w:val="en-GB"/>
              </w:rPr>
              <w:t>required after the event.</w:t>
            </w:r>
          </w:p>
          <w:p w14:paraId="5598506C" w14:textId="77777777" w:rsidR="0030724C" w:rsidRPr="0030724C" w:rsidRDefault="0030724C" w:rsidP="0030724C">
            <w:pPr>
              <w:pStyle w:val="TableParagraph"/>
              <w:ind w:left="314" w:right="303" w:firstLine="2"/>
              <w:rPr>
                <w:lang w:val="en-GB"/>
              </w:rPr>
            </w:pPr>
            <w:r w:rsidRPr="0030724C">
              <w:rPr>
                <w:lang w:val="en-GB"/>
              </w:rPr>
              <w:t>Repairs</w:t>
            </w:r>
            <w:r w:rsidRPr="0030724C">
              <w:rPr>
                <w:spacing w:val="-13"/>
                <w:lang w:val="en-GB"/>
              </w:rPr>
              <w:t xml:space="preserve"> </w:t>
            </w:r>
            <w:r w:rsidRPr="0030724C">
              <w:rPr>
                <w:lang w:val="en-GB"/>
              </w:rPr>
              <w:t>should</w:t>
            </w:r>
            <w:r w:rsidRPr="0030724C">
              <w:rPr>
                <w:spacing w:val="-12"/>
                <w:lang w:val="en-GB"/>
              </w:rPr>
              <w:t xml:space="preserve"> </w:t>
            </w:r>
            <w:r w:rsidRPr="0030724C">
              <w:rPr>
                <w:lang w:val="en-GB"/>
              </w:rPr>
              <w:t>not</w:t>
            </w:r>
            <w:r w:rsidRPr="0030724C">
              <w:rPr>
                <w:spacing w:val="-13"/>
                <w:lang w:val="en-GB"/>
              </w:rPr>
              <w:t xml:space="preserve"> </w:t>
            </w:r>
            <w:r w:rsidRPr="0030724C">
              <w:rPr>
                <w:lang w:val="en-GB"/>
              </w:rPr>
              <w:t>normally require</w:t>
            </w:r>
            <w:r w:rsidRPr="0030724C">
              <w:rPr>
                <w:spacing w:val="-8"/>
                <w:lang w:val="en-GB"/>
              </w:rPr>
              <w:t xml:space="preserve"> </w:t>
            </w:r>
            <w:r w:rsidRPr="0030724C">
              <w:rPr>
                <w:lang w:val="en-GB"/>
              </w:rPr>
              <w:t>more</w:t>
            </w:r>
            <w:r w:rsidRPr="0030724C">
              <w:rPr>
                <w:spacing w:val="-8"/>
                <w:lang w:val="en-GB"/>
              </w:rPr>
              <w:t xml:space="preserve"> </w:t>
            </w:r>
            <w:r w:rsidRPr="0030724C">
              <w:rPr>
                <w:lang w:val="en-GB"/>
              </w:rPr>
              <w:t>than</w:t>
            </w:r>
            <w:r w:rsidRPr="0030724C">
              <w:rPr>
                <w:spacing w:val="-5"/>
                <w:lang w:val="en-GB"/>
              </w:rPr>
              <w:t xml:space="preserve"> </w:t>
            </w:r>
            <w:r w:rsidRPr="0030724C">
              <w:rPr>
                <w:lang w:val="en-GB"/>
              </w:rPr>
              <w:t>1</w:t>
            </w:r>
            <w:r w:rsidRPr="0030724C">
              <w:rPr>
                <w:spacing w:val="-10"/>
                <w:lang w:val="en-GB"/>
              </w:rPr>
              <w:t xml:space="preserve"> </w:t>
            </w:r>
            <w:r w:rsidRPr="0030724C">
              <w:rPr>
                <w:lang w:val="en-GB"/>
              </w:rPr>
              <w:t>hour</w:t>
            </w:r>
            <w:r w:rsidRPr="0030724C">
              <w:rPr>
                <w:spacing w:val="-11"/>
                <w:lang w:val="en-GB"/>
              </w:rPr>
              <w:t xml:space="preserve"> </w:t>
            </w:r>
            <w:r w:rsidRPr="0030724C">
              <w:rPr>
                <w:lang w:val="en-GB"/>
              </w:rPr>
              <w:t xml:space="preserve">of </w:t>
            </w:r>
            <w:r w:rsidRPr="0030724C">
              <w:rPr>
                <w:spacing w:val="-2"/>
                <w:lang w:val="en-GB"/>
              </w:rPr>
              <w:t>work.</w:t>
            </w:r>
          </w:p>
        </w:tc>
        <w:tc>
          <w:tcPr>
            <w:tcW w:w="3138" w:type="dxa"/>
          </w:tcPr>
          <w:p w14:paraId="4F522416" w14:textId="77777777" w:rsidR="0030724C" w:rsidRPr="0030724C" w:rsidRDefault="0030724C" w:rsidP="0030724C">
            <w:pPr>
              <w:pStyle w:val="TableParagraph"/>
              <w:ind w:right="7"/>
              <w:rPr>
                <w:lang w:val="en-GB"/>
              </w:rPr>
            </w:pPr>
            <w:r w:rsidRPr="0030724C">
              <w:rPr>
                <w:lang w:val="en-GB"/>
              </w:rPr>
              <w:t>The</w:t>
            </w:r>
            <w:r w:rsidRPr="0030724C">
              <w:rPr>
                <w:spacing w:val="-8"/>
                <w:lang w:val="en-GB"/>
              </w:rPr>
              <w:t xml:space="preserve"> </w:t>
            </w:r>
            <w:r w:rsidRPr="0030724C">
              <w:rPr>
                <w:lang w:val="en-GB"/>
              </w:rPr>
              <w:t>damage</w:t>
            </w:r>
            <w:r w:rsidRPr="0030724C">
              <w:rPr>
                <w:spacing w:val="-8"/>
                <w:lang w:val="en-GB"/>
              </w:rPr>
              <w:t xml:space="preserve"> </w:t>
            </w:r>
            <w:r w:rsidRPr="0030724C">
              <w:rPr>
                <w:lang w:val="en-GB"/>
              </w:rPr>
              <w:t>does</w:t>
            </w:r>
            <w:r w:rsidRPr="0030724C">
              <w:rPr>
                <w:spacing w:val="-9"/>
                <w:lang w:val="en-GB"/>
              </w:rPr>
              <w:t xml:space="preserve"> </w:t>
            </w:r>
            <w:r w:rsidRPr="0030724C">
              <w:rPr>
                <w:lang w:val="en-GB"/>
              </w:rPr>
              <w:t>not</w:t>
            </w:r>
            <w:r w:rsidRPr="0030724C">
              <w:rPr>
                <w:spacing w:val="-5"/>
                <w:lang w:val="en-GB"/>
              </w:rPr>
              <w:t xml:space="preserve"> </w:t>
            </w:r>
            <w:r w:rsidRPr="0030724C">
              <w:rPr>
                <w:lang w:val="en-GB"/>
              </w:rPr>
              <w:t>affect</w:t>
            </w:r>
            <w:r w:rsidRPr="0030724C">
              <w:rPr>
                <w:spacing w:val="-7"/>
                <w:lang w:val="en-GB"/>
              </w:rPr>
              <w:t xml:space="preserve"> </w:t>
            </w:r>
            <w:r w:rsidRPr="0030724C">
              <w:rPr>
                <w:lang w:val="en-GB"/>
              </w:rPr>
              <w:t>the normal</w:t>
            </w:r>
            <w:r w:rsidRPr="0030724C">
              <w:rPr>
                <w:spacing w:val="-4"/>
                <w:lang w:val="en-GB"/>
              </w:rPr>
              <w:t xml:space="preserve"> </w:t>
            </w:r>
            <w:r w:rsidRPr="0030724C">
              <w:rPr>
                <w:lang w:val="en-GB"/>
              </w:rPr>
              <w:t>operation</w:t>
            </w:r>
            <w:r w:rsidRPr="0030724C">
              <w:rPr>
                <w:spacing w:val="-4"/>
                <w:lang w:val="en-GB"/>
              </w:rPr>
              <w:t xml:space="preserve"> </w:t>
            </w:r>
            <w:r w:rsidRPr="0030724C">
              <w:rPr>
                <w:lang w:val="en-GB"/>
              </w:rPr>
              <w:t>of</w:t>
            </w:r>
            <w:r w:rsidRPr="0030724C">
              <w:rPr>
                <w:spacing w:val="-6"/>
                <w:lang w:val="en-GB"/>
              </w:rPr>
              <w:t xml:space="preserve"> </w:t>
            </w:r>
            <w:r w:rsidRPr="0030724C">
              <w:rPr>
                <w:lang w:val="en-GB"/>
              </w:rPr>
              <w:t>the</w:t>
            </w:r>
            <w:r w:rsidRPr="0030724C">
              <w:rPr>
                <w:spacing w:val="-3"/>
                <w:lang w:val="en-GB"/>
              </w:rPr>
              <w:t xml:space="preserve"> </w:t>
            </w:r>
            <w:r w:rsidRPr="0030724C">
              <w:rPr>
                <w:lang w:val="en-GB"/>
              </w:rPr>
              <w:t>boat</w:t>
            </w:r>
            <w:r w:rsidRPr="0030724C">
              <w:rPr>
                <w:spacing w:val="-3"/>
                <w:lang w:val="en-GB"/>
              </w:rPr>
              <w:t xml:space="preserve"> </w:t>
            </w:r>
            <w:r w:rsidRPr="0030724C">
              <w:rPr>
                <w:lang w:val="en-GB"/>
              </w:rPr>
              <w:t>in that race but may need some (temporary)</w:t>
            </w:r>
            <w:r w:rsidRPr="0030724C">
              <w:rPr>
                <w:spacing w:val="-4"/>
                <w:lang w:val="en-GB"/>
              </w:rPr>
              <w:t xml:space="preserve"> </w:t>
            </w:r>
            <w:r w:rsidRPr="0030724C">
              <w:rPr>
                <w:lang w:val="en-GB"/>
              </w:rPr>
              <w:t>work</w:t>
            </w:r>
            <w:r w:rsidRPr="0030724C">
              <w:rPr>
                <w:spacing w:val="-7"/>
                <w:lang w:val="en-GB"/>
              </w:rPr>
              <w:t xml:space="preserve"> </w:t>
            </w:r>
            <w:r w:rsidRPr="0030724C">
              <w:rPr>
                <w:lang w:val="en-GB"/>
              </w:rPr>
              <w:t>before</w:t>
            </w:r>
            <w:r w:rsidRPr="0030724C">
              <w:rPr>
                <w:spacing w:val="-3"/>
                <w:lang w:val="en-GB"/>
              </w:rPr>
              <w:t xml:space="preserve"> </w:t>
            </w:r>
            <w:r w:rsidRPr="0030724C">
              <w:rPr>
                <w:lang w:val="en-GB"/>
              </w:rPr>
              <w:t xml:space="preserve">racing </w:t>
            </w:r>
            <w:r w:rsidRPr="0030724C">
              <w:rPr>
                <w:spacing w:val="-2"/>
                <w:lang w:val="en-GB"/>
              </w:rPr>
              <w:t>again.</w:t>
            </w:r>
          </w:p>
          <w:p w14:paraId="1D3F4C91" w14:textId="77777777" w:rsidR="0030724C" w:rsidRPr="0030724C" w:rsidRDefault="0030724C" w:rsidP="0030724C">
            <w:pPr>
              <w:pStyle w:val="TableParagraph"/>
              <w:ind w:left="243" w:right="237" w:firstLine="5"/>
              <w:jc w:val="both"/>
              <w:rPr>
                <w:lang w:val="en-GB"/>
              </w:rPr>
            </w:pPr>
            <w:r w:rsidRPr="0030724C">
              <w:rPr>
                <w:lang w:val="en-GB"/>
              </w:rPr>
              <w:t>Requires</w:t>
            </w:r>
            <w:r w:rsidRPr="0030724C">
              <w:rPr>
                <w:spacing w:val="-7"/>
                <w:lang w:val="en-GB"/>
              </w:rPr>
              <w:t xml:space="preserve"> </w:t>
            </w:r>
            <w:r w:rsidRPr="0030724C">
              <w:rPr>
                <w:lang w:val="en-GB"/>
              </w:rPr>
              <w:t>more</w:t>
            </w:r>
            <w:r w:rsidRPr="0030724C">
              <w:rPr>
                <w:spacing w:val="-6"/>
                <w:lang w:val="en-GB"/>
              </w:rPr>
              <w:t xml:space="preserve"> </w:t>
            </w:r>
            <w:r w:rsidRPr="0030724C">
              <w:rPr>
                <w:lang w:val="en-GB"/>
              </w:rPr>
              <w:t>than</w:t>
            </w:r>
            <w:r w:rsidRPr="0030724C">
              <w:rPr>
                <w:spacing w:val="-7"/>
                <w:lang w:val="en-GB"/>
              </w:rPr>
              <w:t xml:space="preserve"> </w:t>
            </w:r>
            <w:r w:rsidRPr="0030724C">
              <w:rPr>
                <w:lang w:val="en-GB"/>
              </w:rPr>
              <w:t>1</w:t>
            </w:r>
            <w:r w:rsidRPr="0030724C">
              <w:rPr>
                <w:spacing w:val="-8"/>
                <w:lang w:val="en-GB"/>
              </w:rPr>
              <w:t xml:space="preserve"> </w:t>
            </w:r>
            <w:r w:rsidRPr="0030724C">
              <w:rPr>
                <w:lang w:val="en-GB"/>
              </w:rPr>
              <w:t>hour</w:t>
            </w:r>
            <w:r w:rsidRPr="0030724C">
              <w:rPr>
                <w:spacing w:val="-9"/>
                <w:lang w:val="en-GB"/>
              </w:rPr>
              <w:t xml:space="preserve"> </w:t>
            </w:r>
            <w:r w:rsidRPr="0030724C">
              <w:rPr>
                <w:lang w:val="en-GB"/>
              </w:rPr>
              <w:t>of work</w:t>
            </w:r>
            <w:r w:rsidRPr="0030724C">
              <w:rPr>
                <w:spacing w:val="-11"/>
                <w:lang w:val="en-GB"/>
              </w:rPr>
              <w:t xml:space="preserve"> </w:t>
            </w:r>
            <w:r w:rsidRPr="0030724C">
              <w:rPr>
                <w:lang w:val="en-GB"/>
              </w:rPr>
              <w:t>but</w:t>
            </w:r>
            <w:r w:rsidRPr="0030724C">
              <w:rPr>
                <w:spacing w:val="-10"/>
                <w:lang w:val="en-GB"/>
              </w:rPr>
              <w:t xml:space="preserve"> </w:t>
            </w:r>
            <w:r w:rsidRPr="0030724C">
              <w:rPr>
                <w:lang w:val="en-GB"/>
              </w:rPr>
              <w:t>should</w:t>
            </w:r>
            <w:r w:rsidRPr="0030724C">
              <w:rPr>
                <w:spacing w:val="-12"/>
                <w:lang w:val="en-GB"/>
              </w:rPr>
              <w:t xml:space="preserve"> </w:t>
            </w:r>
            <w:r w:rsidRPr="0030724C">
              <w:rPr>
                <w:lang w:val="en-GB"/>
              </w:rPr>
              <w:t>not</w:t>
            </w:r>
            <w:r w:rsidRPr="0030724C">
              <w:rPr>
                <w:spacing w:val="-10"/>
                <w:lang w:val="en-GB"/>
              </w:rPr>
              <w:t xml:space="preserve"> </w:t>
            </w:r>
            <w:r w:rsidRPr="0030724C">
              <w:rPr>
                <w:lang w:val="en-GB"/>
              </w:rPr>
              <w:t>normally require more than 3 hours of</w:t>
            </w:r>
          </w:p>
          <w:p w14:paraId="206911B9" w14:textId="77777777" w:rsidR="0030724C" w:rsidRPr="0030724C" w:rsidRDefault="0030724C" w:rsidP="0030724C">
            <w:pPr>
              <w:pStyle w:val="TableParagraph"/>
              <w:ind w:right="13"/>
              <w:rPr>
                <w:lang w:val="en-GB"/>
              </w:rPr>
            </w:pPr>
            <w:r w:rsidRPr="0030724C">
              <w:rPr>
                <w:spacing w:val="-2"/>
                <w:lang w:val="en-GB"/>
              </w:rPr>
              <w:t>work.</w:t>
            </w:r>
          </w:p>
        </w:tc>
        <w:tc>
          <w:tcPr>
            <w:tcW w:w="3138" w:type="dxa"/>
          </w:tcPr>
          <w:p w14:paraId="79D99EC6" w14:textId="77777777" w:rsidR="0030724C" w:rsidRPr="0030724C" w:rsidRDefault="0030724C" w:rsidP="0030724C">
            <w:pPr>
              <w:pStyle w:val="TableParagraph"/>
              <w:ind w:left="0"/>
              <w:jc w:val="left"/>
              <w:rPr>
                <w:lang w:val="en-GB"/>
              </w:rPr>
            </w:pPr>
          </w:p>
          <w:p w14:paraId="2CAD1774" w14:textId="77777777" w:rsidR="0030724C" w:rsidRPr="0030724C" w:rsidRDefault="0030724C" w:rsidP="0030724C">
            <w:pPr>
              <w:pStyle w:val="TableParagraph"/>
              <w:ind w:left="0"/>
              <w:jc w:val="left"/>
              <w:rPr>
                <w:lang w:val="en-GB"/>
              </w:rPr>
            </w:pPr>
          </w:p>
          <w:p w14:paraId="07698AFF" w14:textId="77777777" w:rsidR="0030724C" w:rsidRPr="0030724C" w:rsidRDefault="0030724C" w:rsidP="0030724C">
            <w:pPr>
              <w:pStyle w:val="TableParagraph"/>
              <w:ind w:right="10"/>
              <w:rPr>
                <w:lang w:val="en-GB"/>
              </w:rPr>
            </w:pPr>
            <w:r w:rsidRPr="0030724C">
              <w:rPr>
                <w:lang w:val="en-GB"/>
              </w:rPr>
              <w:t>The</w:t>
            </w:r>
            <w:r w:rsidRPr="0030724C">
              <w:rPr>
                <w:spacing w:val="-9"/>
                <w:lang w:val="en-GB"/>
              </w:rPr>
              <w:t xml:space="preserve"> </w:t>
            </w:r>
            <w:r w:rsidRPr="0030724C">
              <w:rPr>
                <w:lang w:val="en-GB"/>
              </w:rPr>
              <w:t>boat</w:t>
            </w:r>
            <w:r w:rsidRPr="0030724C">
              <w:rPr>
                <w:spacing w:val="-9"/>
                <w:lang w:val="en-GB"/>
              </w:rPr>
              <w:t xml:space="preserve"> </w:t>
            </w:r>
            <w:r w:rsidRPr="0030724C">
              <w:rPr>
                <w:lang w:val="en-GB"/>
              </w:rPr>
              <w:t>will</w:t>
            </w:r>
            <w:r w:rsidRPr="0030724C">
              <w:rPr>
                <w:spacing w:val="-9"/>
                <w:lang w:val="en-GB"/>
              </w:rPr>
              <w:t xml:space="preserve"> </w:t>
            </w:r>
            <w:r w:rsidRPr="0030724C">
              <w:rPr>
                <w:lang w:val="en-GB"/>
              </w:rPr>
              <w:t>need</w:t>
            </w:r>
            <w:r w:rsidRPr="0030724C">
              <w:rPr>
                <w:spacing w:val="-10"/>
                <w:lang w:val="en-GB"/>
              </w:rPr>
              <w:t xml:space="preserve"> </w:t>
            </w:r>
            <w:r w:rsidRPr="0030724C">
              <w:rPr>
                <w:lang w:val="en-GB"/>
              </w:rPr>
              <w:t>some</w:t>
            </w:r>
            <w:r w:rsidRPr="0030724C">
              <w:rPr>
                <w:spacing w:val="-9"/>
                <w:lang w:val="en-GB"/>
              </w:rPr>
              <w:t xml:space="preserve"> </w:t>
            </w:r>
            <w:r w:rsidRPr="0030724C">
              <w:rPr>
                <w:lang w:val="en-GB"/>
              </w:rPr>
              <w:t>repair work before racing again.</w:t>
            </w:r>
          </w:p>
          <w:p w14:paraId="7706018B" w14:textId="77777777" w:rsidR="0030724C" w:rsidRPr="0030724C" w:rsidRDefault="0030724C" w:rsidP="0030724C">
            <w:pPr>
              <w:pStyle w:val="TableParagraph"/>
              <w:ind w:right="4"/>
              <w:rPr>
                <w:lang w:val="en-GB"/>
              </w:rPr>
            </w:pPr>
            <w:r w:rsidRPr="0030724C">
              <w:rPr>
                <w:lang w:val="en-GB"/>
              </w:rPr>
              <w:t>Requires</w:t>
            </w:r>
            <w:r w:rsidRPr="0030724C">
              <w:rPr>
                <w:spacing w:val="-8"/>
                <w:lang w:val="en-GB"/>
              </w:rPr>
              <w:t xml:space="preserve"> </w:t>
            </w:r>
            <w:r w:rsidRPr="0030724C">
              <w:rPr>
                <w:lang w:val="en-GB"/>
              </w:rPr>
              <w:t>more</w:t>
            </w:r>
            <w:r w:rsidRPr="0030724C">
              <w:rPr>
                <w:spacing w:val="-7"/>
                <w:lang w:val="en-GB"/>
              </w:rPr>
              <w:t xml:space="preserve"> </w:t>
            </w:r>
            <w:r w:rsidRPr="0030724C">
              <w:rPr>
                <w:lang w:val="en-GB"/>
              </w:rPr>
              <w:t>than</w:t>
            </w:r>
            <w:r w:rsidRPr="0030724C">
              <w:rPr>
                <w:spacing w:val="-8"/>
                <w:lang w:val="en-GB"/>
              </w:rPr>
              <w:t xml:space="preserve"> </w:t>
            </w:r>
            <w:r w:rsidRPr="0030724C">
              <w:rPr>
                <w:lang w:val="en-GB"/>
              </w:rPr>
              <w:t>3</w:t>
            </w:r>
            <w:r w:rsidRPr="0030724C">
              <w:rPr>
                <w:spacing w:val="-9"/>
                <w:lang w:val="en-GB"/>
              </w:rPr>
              <w:t xml:space="preserve"> </w:t>
            </w:r>
            <w:r w:rsidRPr="0030724C">
              <w:rPr>
                <w:lang w:val="en-GB"/>
              </w:rPr>
              <w:t>hours</w:t>
            </w:r>
            <w:r w:rsidRPr="0030724C">
              <w:rPr>
                <w:spacing w:val="-9"/>
                <w:lang w:val="en-GB"/>
              </w:rPr>
              <w:t xml:space="preserve"> </w:t>
            </w:r>
            <w:r w:rsidRPr="0030724C">
              <w:rPr>
                <w:lang w:val="en-GB"/>
              </w:rPr>
              <w:t xml:space="preserve">of </w:t>
            </w:r>
            <w:r w:rsidRPr="0030724C">
              <w:rPr>
                <w:spacing w:val="-2"/>
                <w:lang w:val="en-GB"/>
              </w:rPr>
              <w:t>work.</w:t>
            </w:r>
          </w:p>
        </w:tc>
      </w:tr>
    </w:tbl>
    <w:p w14:paraId="1E602623" w14:textId="77777777" w:rsidR="0030724C" w:rsidRPr="0030724C" w:rsidRDefault="0030724C" w:rsidP="0030724C">
      <w:pPr>
        <w:pStyle w:val="BodyText"/>
        <w:rPr>
          <w:lang w:val="en-GB"/>
        </w:rPr>
      </w:pPr>
    </w:p>
    <w:p w14:paraId="69A3D372" w14:textId="77777777" w:rsidR="0030724C" w:rsidRPr="0030724C" w:rsidRDefault="0030724C" w:rsidP="0030724C">
      <w:pPr>
        <w:pStyle w:val="BodyText"/>
        <w:rPr>
          <w:lang w:val="en-GB"/>
        </w:rPr>
      </w:pPr>
    </w:p>
    <w:p w14:paraId="1F702389" w14:textId="06F2C50E" w:rsidR="0030724C" w:rsidRPr="0030724C" w:rsidRDefault="0030724C" w:rsidP="00444B84">
      <w:pPr>
        <w:tabs>
          <w:tab w:val="right" w:pos="10624"/>
        </w:tabs>
        <w:ind w:left="154"/>
        <w:rPr>
          <w:sz w:val="2"/>
        </w:rPr>
      </w:pPr>
    </w:p>
    <w:p w14:paraId="7DE48DB2" w14:textId="77777777" w:rsidR="00444B84" w:rsidRDefault="00444B84">
      <w:pPr>
        <w:rPr>
          <w:rFonts w:asciiTheme="majorHAnsi" w:eastAsiaTheme="majorEastAsia" w:hAnsiTheme="majorHAnsi" w:cstheme="majorBidi"/>
          <w:color w:val="2F5496" w:themeColor="accent1" w:themeShade="BF"/>
          <w:sz w:val="32"/>
          <w:szCs w:val="32"/>
        </w:rPr>
      </w:pPr>
      <w:r>
        <w:br w:type="page"/>
      </w:r>
    </w:p>
    <w:p w14:paraId="2C100953" w14:textId="60464020" w:rsidR="0030724C" w:rsidRPr="00AE74B4" w:rsidRDefault="0030724C" w:rsidP="00AE74B4">
      <w:pPr>
        <w:pStyle w:val="Heading1"/>
        <w:spacing w:before="0"/>
        <w:ind w:left="709" w:hanging="709"/>
        <w:rPr>
          <w:rFonts w:asciiTheme="minorHAnsi" w:hAnsiTheme="minorHAnsi" w:cstheme="minorHAnsi"/>
          <w:b/>
          <w:bCs/>
          <w:color w:val="auto"/>
          <w:sz w:val="22"/>
          <w:szCs w:val="22"/>
        </w:rPr>
      </w:pPr>
      <w:r w:rsidRPr="00AE74B4">
        <w:rPr>
          <w:rFonts w:asciiTheme="minorHAnsi" w:hAnsiTheme="minorHAnsi" w:cstheme="minorHAnsi"/>
          <w:b/>
          <w:bCs/>
          <w:color w:val="auto"/>
          <w:sz w:val="22"/>
          <w:szCs w:val="22"/>
        </w:rPr>
        <w:lastRenderedPageBreak/>
        <w:t>X4.</w:t>
      </w:r>
      <w:r w:rsidR="00AE74B4">
        <w:rPr>
          <w:rFonts w:asciiTheme="minorHAnsi" w:hAnsiTheme="minorHAnsi" w:cstheme="minorHAnsi"/>
          <w:b/>
          <w:bCs/>
          <w:color w:val="auto"/>
          <w:spacing w:val="10"/>
          <w:sz w:val="22"/>
          <w:szCs w:val="22"/>
        </w:rPr>
        <w:tab/>
      </w:r>
      <w:r w:rsidRPr="00AE74B4">
        <w:rPr>
          <w:rFonts w:asciiTheme="minorHAnsi" w:hAnsiTheme="minorHAnsi" w:cstheme="minorHAnsi"/>
          <w:b/>
          <w:bCs/>
          <w:color w:val="auto"/>
          <w:sz w:val="22"/>
          <w:szCs w:val="22"/>
        </w:rPr>
        <w:t>Damage</w:t>
      </w:r>
      <w:r w:rsidRPr="00AE74B4">
        <w:rPr>
          <w:rFonts w:asciiTheme="minorHAnsi" w:hAnsiTheme="minorHAnsi" w:cstheme="minorHAnsi"/>
          <w:b/>
          <w:bCs/>
          <w:color w:val="auto"/>
          <w:spacing w:val="-4"/>
          <w:sz w:val="22"/>
          <w:szCs w:val="22"/>
        </w:rPr>
        <w:t xml:space="preserve"> </w:t>
      </w:r>
      <w:r w:rsidRPr="00AE74B4">
        <w:rPr>
          <w:rFonts w:asciiTheme="minorHAnsi" w:hAnsiTheme="minorHAnsi" w:cstheme="minorHAnsi"/>
          <w:b/>
          <w:bCs/>
          <w:color w:val="auto"/>
          <w:sz w:val="22"/>
          <w:szCs w:val="22"/>
        </w:rPr>
        <w:t>Associated</w:t>
      </w:r>
      <w:r w:rsidRPr="00AE74B4">
        <w:rPr>
          <w:rFonts w:asciiTheme="minorHAnsi" w:hAnsiTheme="minorHAnsi" w:cstheme="minorHAnsi"/>
          <w:b/>
          <w:bCs/>
          <w:color w:val="auto"/>
          <w:spacing w:val="-2"/>
          <w:sz w:val="22"/>
          <w:szCs w:val="22"/>
        </w:rPr>
        <w:t xml:space="preserve"> </w:t>
      </w:r>
      <w:r w:rsidRPr="00AE74B4">
        <w:rPr>
          <w:rFonts w:asciiTheme="minorHAnsi" w:hAnsiTheme="minorHAnsi" w:cstheme="minorHAnsi"/>
          <w:b/>
          <w:bCs/>
          <w:color w:val="auto"/>
          <w:spacing w:val="-4"/>
          <w:sz w:val="22"/>
          <w:szCs w:val="22"/>
        </w:rPr>
        <w:t>Costs</w:t>
      </w:r>
    </w:p>
    <w:p w14:paraId="7E4284B9" w14:textId="31D6AE60" w:rsidR="0030724C" w:rsidRPr="0030724C" w:rsidRDefault="0030724C" w:rsidP="00AE74B4">
      <w:pPr>
        <w:pStyle w:val="BodyText"/>
        <w:ind w:left="709" w:hanging="709"/>
        <w:rPr>
          <w:lang w:val="en-GB"/>
        </w:rPr>
      </w:pPr>
      <w:r w:rsidRPr="0030724C">
        <w:rPr>
          <w:lang w:val="en-GB"/>
        </w:rPr>
        <w:t>X4.1</w:t>
      </w:r>
      <w:r w:rsidR="00AE74B4">
        <w:rPr>
          <w:lang w:val="en-GB"/>
        </w:rPr>
        <w:tab/>
      </w:r>
      <w:r w:rsidRPr="0030724C">
        <w:rPr>
          <w:lang w:val="en-GB"/>
        </w:rPr>
        <w:t>The</w:t>
      </w:r>
      <w:r w:rsidRPr="0030724C">
        <w:rPr>
          <w:spacing w:val="-2"/>
          <w:lang w:val="en-GB"/>
        </w:rPr>
        <w:t xml:space="preserve"> </w:t>
      </w:r>
      <w:r w:rsidRPr="0030724C">
        <w:rPr>
          <w:lang w:val="en-GB"/>
        </w:rPr>
        <w:t>Race</w:t>
      </w:r>
      <w:r w:rsidRPr="0030724C">
        <w:rPr>
          <w:spacing w:val="-2"/>
          <w:lang w:val="en-GB"/>
        </w:rPr>
        <w:t xml:space="preserve"> </w:t>
      </w:r>
      <w:r w:rsidRPr="0030724C">
        <w:rPr>
          <w:lang w:val="en-GB"/>
        </w:rPr>
        <w:t>Committee</w:t>
      </w:r>
      <w:r w:rsidRPr="0030724C">
        <w:rPr>
          <w:spacing w:val="-2"/>
          <w:lang w:val="en-GB"/>
        </w:rPr>
        <w:t xml:space="preserve"> </w:t>
      </w:r>
      <w:r w:rsidRPr="0030724C">
        <w:rPr>
          <w:lang w:val="en-GB"/>
        </w:rPr>
        <w:t>may</w:t>
      </w:r>
      <w:r w:rsidRPr="0030724C">
        <w:rPr>
          <w:spacing w:val="-2"/>
          <w:lang w:val="en-GB"/>
        </w:rPr>
        <w:t xml:space="preserve"> </w:t>
      </w:r>
      <w:r w:rsidRPr="0030724C">
        <w:rPr>
          <w:lang w:val="en-GB"/>
        </w:rPr>
        <w:t>require</w:t>
      </w:r>
      <w:r w:rsidRPr="0030724C">
        <w:rPr>
          <w:spacing w:val="-2"/>
          <w:lang w:val="en-GB"/>
        </w:rPr>
        <w:t xml:space="preserve"> </w:t>
      </w:r>
      <w:r w:rsidRPr="0030724C">
        <w:rPr>
          <w:lang w:val="en-GB"/>
        </w:rPr>
        <w:t>a team</w:t>
      </w:r>
      <w:r w:rsidRPr="0030724C">
        <w:rPr>
          <w:spacing w:val="-3"/>
          <w:lang w:val="en-GB"/>
        </w:rPr>
        <w:t xml:space="preserve"> </w:t>
      </w:r>
      <w:r w:rsidRPr="0030724C">
        <w:rPr>
          <w:lang w:val="en-GB"/>
        </w:rPr>
        <w:t>to</w:t>
      </w:r>
      <w:r w:rsidRPr="0030724C">
        <w:rPr>
          <w:spacing w:val="-3"/>
          <w:lang w:val="en-GB"/>
        </w:rPr>
        <w:t xml:space="preserve"> </w:t>
      </w:r>
      <w:r w:rsidRPr="0030724C">
        <w:rPr>
          <w:lang w:val="en-GB"/>
        </w:rPr>
        <w:t>make</w:t>
      </w:r>
      <w:r w:rsidRPr="0030724C">
        <w:rPr>
          <w:spacing w:val="-2"/>
          <w:lang w:val="en-GB"/>
        </w:rPr>
        <w:t xml:space="preserve"> </w:t>
      </w:r>
      <w:r w:rsidRPr="0030724C">
        <w:rPr>
          <w:lang w:val="en-GB"/>
        </w:rPr>
        <w:t>an</w:t>
      </w:r>
      <w:r w:rsidRPr="0030724C">
        <w:rPr>
          <w:spacing w:val="-3"/>
          <w:lang w:val="en-GB"/>
        </w:rPr>
        <w:t xml:space="preserve"> </w:t>
      </w:r>
      <w:r w:rsidRPr="0030724C">
        <w:rPr>
          <w:lang w:val="en-GB"/>
        </w:rPr>
        <w:t>intermediate payment,</w:t>
      </w:r>
      <w:r w:rsidRPr="0030724C">
        <w:rPr>
          <w:spacing w:val="-2"/>
          <w:lang w:val="en-GB"/>
        </w:rPr>
        <w:t xml:space="preserve"> </w:t>
      </w:r>
      <w:r w:rsidRPr="0030724C">
        <w:rPr>
          <w:lang w:val="en-GB"/>
        </w:rPr>
        <w:t>to</w:t>
      </w:r>
      <w:r w:rsidRPr="0030724C">
        <w:rPr>
          <w:spacing w:val="-3"/>
          <w:lang w:val="en-GB"/>
        </w:rPr>
        <w:t xml:space="preserve"> </w:t>
      </w:r>
      <w:r w:rsidRPr="0030724C">
        <w:rPr>
          <w:lang w:val="en-GB"/>
        </w:rPr>
        <w:t>the</w:t>
      </w:r>
      <w:r w:rsidRPr="0030724C">
        <w:rPr>
          <w:spacing w:val="-2"/>
          <w:lang w:val="en-GB"/>
        </w:rPr>
        <w:t xml:space="preserve"> </w:t>
      </w:r>
      <w:r w:rsidRPr="0030724C">
        <w:rPr>
          <w:lang w:val="en-GB"/>
        </w:rPr>
        <w:t>amount</w:t>
      </w:r>
      <w:r w:rsidRPr="0030724C">
        <w:rPr>
          <w:spacing w:val="-1"/>
          <w:lang w:val="en-GB"/>
        </w:rPr>
        <w:t xml:space="preserve"> </w:t>
      </w:r>
      <w:r w:rsidRPr="0030724C">
        <w:rPr>
          <w:lang w:val="en-GB"/>
        </w:rPr>
        <w:t>defined</w:t>
      </w:r>
      <w:r w:rsidRPr="0030724C">
        <w:rPr>
          <w:spacing w:val="-3"/>
          <w:lang w:val="en-GB"/>
        </w:rPr>
        <w:t xml:space="preserve"> </w:t>
      </w:r>
      <w:r w:rsidRPr="0030724C">
        <w:rPr>
          <w:lang w:val="en-GB"/>
        </w:rPr>
        <w:t>in</w:t>
      </w:r>
      <w:r w:rsidRPr="0030724C">
        <w:rPr>
          <w:spacing w:val="-3"/>
          <w:lang w:val="en-GB"/>
        </w:rPr>
        <w:t xml:space="preserve"> </w:t>
      </w:r>
      <w:r w:rsidRPr="0030724C">
        <w:rPr>
          <w:lang w:val="en-GB"/>
        </w:rPr>
        <w:t>this attachment; against allocated damage costs before the team may sail another event boat.</w:t>
      </w:r>
    </w:p>
    <w:p w14:paraId="58EAA9A9" w14:textId="6DD7AC3B" w:rsidR="0030724C" w:rsidRPr="0030724C" w:rsidRDefault="0030724C" w:rsidP="00AE74B4">
      <w:pPr>
        <w:pStyle w:val="BodyText"/>
        <w:ind w:left="709" w:right="253" w:hanging="709"/>
        <w:rPr>
          <w:lang w:val="en-GB"/>
        </w:rPr>
      </w:pPr>
      <w:r w:rsidRPr="0030724C">
        <w:rPr>
          <w:lang w:val="en-GB"/>
        </w:rPr>
        <w:t>X4.2</w:t>
      </w:r>
      <w:r w:rsidR="00AE74B4">
        <w:rPr>
          <w:lang w:val="en-GB"/>
        </w:rPr>
        <w:tab/>
      </w:r>
      <w:r w:rsidRPr="0030724C">
        <w:rPr>
          <w:lang w:val="en-GB"/>
        </w:rPr>
        <w:t>If a team is allocated damage associated costs, and these are not paid at the event, the Organising Authority</w:t>
      </w:r>
      <w:r w:rsidRPr="0030724C">
        <w:rPr>
          <w:spacing w:val="-1"/>
          <w:lang w:val="en-GB"/>
        </w:rPr>
        <w:t xml:space="preserve"> </w:t>
      </w:r>
      <w:r w:rsidRPr="0030724C">
        <w:rPr>
          <w:lang w:val="en-GB"/>
        </w:rPr>
        <w:t>will</w:t>
      </w:r>
      <w:r w:rsidRPr="0030724C">
        <w:rPr>
          <w:spacing w:val="-2"/>
          <w:lang w:val="en-GB"/>
        </w:rPr>
        <w:t xml:space="preserve"> </w:t>
      </w:r>
      <w:r w:rsidRPr="0030724C">
        <w:rPr>
          <w:lang w:val="en-GB"/>
        </w:rPr>
        <w:t>issue</w:t>
      </w:r>
      <w:r w:rsidRPr="0030724C">
        <w:rPr>
          <w:spacing w:val="-2"/>
          <w:lang w:val="en-GB"/>
        </w:rPr>
        <w:t xml:space="preserve"> </w:t>
      </w:r>
      <w:r w:rsidRPr="0030724C">
        <w:rPr>
          <w:lang w:val="en-GB"/>
        </w:rPr>
        <w:t>an</w:t>
      </w:r>
      <w:r w:rsidRPr="0030724C">
        <w:rPr>
          <w:spacing w:val="-3"/>
          <w:lang w:val="en-GB"/>
        </w:rPr>
        <w:t xml:space="preserve"> </w:t>
      </w:r>
      <w:r w:rsidRPr="0030724C">
        <w:rPr>
          <w:lang w:val="en-GB"/>
        </w:rPr>
        <w:t>invoice</w:t>
      </w:r>
      <w:r w:rsidRPr="0030724C">
        <w:rPr>
          <w:spacing w:val="-2"/>
          <w:lang w:val="en-GB"/>
        </w:rPr>
        <w:t xml:space="preserve"> </w:t>
      </w:r>
      <w:r w:rsidRPr="0030724C">
        <w:rPr>
          <w:lang w:val="en-GB"/>
        </w:rPr>
        <w:t>to</w:t>
      </w:r>
      <w:r w:rsidRPr="0030724C">
        <w:rPr>
          <w:spacing w:val="-3"/>
          <w:lang w:val="en-GB"/>
        </w:rPr>
        <w:t xml:space="preserve"> </w:t>
      </w:r>
      <w:r w:rsidRPr="0030724C">
        <w:rPr>
          <w:lang w:val="en-GB"/>
        </w:rPr>
        <w:t>the team.</w:t>
      </w:r>
      <w:r w:rsidRPr="0030724C">
        <w:rPr>
          <w:spacing w:val="-3"/>
          <w:lang w:val="en-GB"/>
        </w:rPr>
        <w:t xml:space="preserve"> </w:t>
      </w:r>
      <w:r w:rsidRPr="0030724C">
        <w:rPr>
          <w:lang w:val="en-GB"/>
        </w:rPr>
        <w:t>Invoices</w:t>
      </w:r>
      <w:r w:rsidRPr="0030724C">
        <w:rPr>
          <w:spacing w:val="-3"/>
          <w:lang w:val="en-GB"/>
        </w:rPr>
        <w:t xml:space="preserve"> </w:t>
      </w:r>
      <w:r w:rsidRPr="0030724C">
        <w:rPr>
          <w:lang w:val="en-GB"/>
        </w:rPr>
        <w:t>must be</w:t>
      </w:r>
      <w:r w:rsidRPr="0030724C">
        <w:rPr>
          <w:spacing w:val="-2"/>
          <w:lang w:val="en-GB"/>
        </w:rPr>
        <w:t xml:space="preserve"> </w:t>
      </w:r>
      <w:r w:rsidRPr="0030724C">
        <w:rPr>
          <w:lang w:val="en-GB"/>
        </w:rPr>
        <w:t>paid</w:t>
      </w:r>
      <w:r w:rsidRPr="0030724C">
        <w:rPr>
          <w:spacing w:val="-3"/>
          <w:lang w:val="en-GB"/>
        </w:rPr>
        <w:t xml:space="preserve"> </w:t>
      </w:r>
      <w:r w:rsidRPr="0030724C">
        <w:rPr>
          <w:lang w:val="en-GB"/>
        </w:rPr>
        <w:t>(without</w:t>
      </w:r>
      <w:r w:rsidRPr="0030724C">
        <w:rPr>
          <w:spacing w:val="-2"/>
          <w:lang w:val="en-GB"/>
        </w:rPr>
        <w:t xml:space="preserve"> </w:t>
      </w:r>
      <w:r w:rsidRPr="0030724C">
        <w:rPr>
          <w:lang w:val="en-GB"/>
        </w:rPr>
        <w:t>set</w:t>
      </w:r>
      <w:r w:rsidRPr="0030724C">
        <w:rPr>
          <w:spacing w:val="-1"/>
          <w:lang w:val="en-GB"/>
        </w:rPr>
        <w:t xml:space="preserve"> </w:t>
      </w:r>
      <w:r w:rsidRPr="0030724C">
        <w:rPr>
          <w:lang w:val="en-GB"/>
        </w:rPr>
        <w:t>off</w:t>
      </w:r>
      <w:r w:rsidRPr="0030724C">
        <w:rPr>
          <w:spacing w:val="-5"/>
          <w:lang w:val="en-GB"/>
        </w:rPr>
        <w:t xml:space="preserve"> </w:t>
      </w:r>
      <w:r w:rsidRPr="0030724C">
        <w:rPr>
          <w:lang w:val="en-GB"/>
        </w:rPr>
        <w:t>or</w:t>
      </w:r>
      <w:r w:rsidRPr="0030724C">
        <w:rPr>
          <w:spacing w:val="-4"/>
          <w:lang w:val="en-GB"/>
        </w:rPr>
        <w:t xml:space="preserve"> </w:t>
      </w:r>
      <w:r w:rsidRPr="0030724C">
        <w:rPr>
          <w:lang w:val="en-GB"/>
        </w:rPr>
        <w:t>deduction)</w:t>
      </w:r>
      <w:r w:rsidRPr="0030724C">
        <w:rPr>
          <w:spacing w:val="-5"/>
          <w:lang w:val="en-GB"/>
        </w:rPr>
        <w:t xml:space="preserve"> </w:t>
      </w:r>
      <w:r w:rsidRPr="0030724C">
        <w:rPr>
          <w:lang w:val="en-GB"/>
        </w:rPr>
        <w:t>within</w:t>
      </w:r>
      <w:r w:rsidRPr="0030724C">
        <w:rPr>
          <w:spacing w:val="-3"/>
          <w:lang w:val="en-GB"/>
        </w:rPr>
        <w:t xml:space="preserve"> </w:t>
      </w:r>
      <w:r w:rsidRPr="0030724C">
        <w:rPr>
          <w:lang w:val="en-GB"/>
        </w:rPr>
        <w:t>14 days unless an extension is agreed with the Organising Authority.</w:t>
      </w:r>
    </w:p>
    <w:p w14:paraId="3D7BAD5C" w14:textId="7C1408C0" w:rsidR="0030724C" w:rsidRPr="0030724C" w:rsidRDefault="0030724C" w:rsidP="00AE74B4">
      <w:pPr>
        <w:pStyle w:val="BodyText"/>
        <w:ind w:left="709" w:right="253" w:hanging="709"/>
        <w:rPr>
          <w:lang w:val="en-GB"/>
        </w:rPr>
      </w:pPr>
      <w:r w:rsidRPr="0030724C">
        <w:rPr>
          <w:lang w:val="en-GB"/>
        </w:rPr>
        <w:t>X4.3</w:t>
      </w:r>
      <w:r w:rsidR="00AE74B4">
        <w:rPr>
          <w:lang w:val="en-GB"/>
        </w:rPr>
        <w:tab/>
      </w:r>
      <w:r w:rsidRPr="0030724C">
        <w:rPr>
          <w:lang w:val="en-GB"/>
        </w:rPr>
        <w:t>Failure</w:t>
      </w:r>
      <w:r w:rsidRPr="0030724C">
        <w:rPr>
          <w:spacing w:val="-2"/>
          <w:lang w:val="en-GB"/>
        </w:rPr>
        <w:t xml:space="preserve"> </w:t>
      </w:r>
      <w:r w:rsidRPr="0030724C">
        <w:rPr>
          <w:lang w:val="en-GB"/>
        </w:rPr>
        <w:t>to</w:t>
      </w:r>
      <w:r w:rsidRPr="0030724C">
        <w:rPr>
          <w:spacing w:val="-3"/>
          <w:lang w:val="en-GB"/>
        </w:rPr>
        <w:t xml:space="preserve"> </w:t>
      </w:r>
      <w:r w:rsidRPr="0030724C">
        <w:rPr>
          <w:lang w:val="en-GB"/>
        </w:rPr>
        <w:t>comply</w:t>
      </w:r>
      <w:r w:rsidRPr="0030724C">
        <w:rPr>
          <w:spacing w:val="-2"/>
          <w:lang w:val="en-GB"/>
        </w:rPr>
        <w:t xml:space="preserve"> </w:t>
      </w:r>
      <w:r w:rsidRPr="0030724C">
        <w:rPr>
          <w:lang w:val="en-GB"/>
        </w:rPr>
        <w:t>with</w:t>
      </w:r>
      <w:r w:rsidRPr="0030724C">
        <w:rPr>
          <w:spacing w:val="-3"/>
          <w:lang w:val="en-GB"/>
        </w:rPr>
        <w:t xml:space="preserve"> </w:t>
      </w:r>
      <w:r w:rsidRPr="0030724C">
        <w:rPr>
          <w:lang w:val="en-GB"/>
        </w:rPr>
        <w:t>a</w:t>
      </w:r>
      <w:r w:rsidRPr="0030724C">
        <w:rPr>
          <w:spacing w:val="-3"/>
          <w:lang w:val="en-GB"/>
        </w:rPr>
        <w:t xml:space="preserve"> </w:t>
      </w:r>
      <w:r w:rsidRPr="0030724C">
        <w:rPr>
          <w:lang w:val="en-GB"/>
        </w:rPr>
        <w:t>damage</w:t>
      </w:r>
      <w:r w:rsidRPr="0030724C">
        <w:rPr>
          <w:spacing w:val="-2"/>
          <w:lang w:val="en-GB"/>
        </w:rPr>
        <w:t xml:space="preserve"> </w:t>
      </w:r>
      <w:r w:rsidRPr="0030724C">
        <w:rPr>
          <w:lang w:val="en-GB"/>
        </w:rPr>
        <w:t>invoice</w:t>
      </w:r>
      <w:r w:rsidRPr="0030724C">
        <w:rPr>
          <w:spacing w:val="-2"/>
          <w:lang w:val="en-GB"/>
        </w:rPr>
        <w:t xml:space="preserve"> </w:t>
      </w:r>
      <w:r w:rsidRPr="0030724C">
        <w:rPr>
          <w:lang w:val="en-GB"/>
        </w:rPr>
        <w:t>within</w:t>
      </w:r>
      <w:r w:rsidRPr="0030724C">
        <w:rPr>
          <w:spacing w:val="-3"/>
          <w:lang w:val="en-GB"/>
        </w:rPr>
        <w:t xml:space="preserve"> </w:t>
      </w:r>
      <w:r w:rsidRPr="0030724C">
        <w:rPr>
          <w:lang w:val="en-GB"/>
        </w:rPr>
        <w:t>14</w:t>
      </w:r>
      <w:r w:rsidRPr="0030724C">
        <w:rPr>
          <w:spacing w:val="-4"/>
          <w:lang w:val="en-GB"/>
        </w:rPr>
        <w:t xml:space="preserve"> </w:t>
      </w:r>
      <w:r w:rsidRPr="0030724C">
        <w:rPr>
          <w:lang w:val="en-GB"/>
        </w:rPr>
        <w:t>days (or</w:t>
      </w:r>
      <w:r w:rsidRPr="0030724C">
        <w:rPr>
          <w:spacing w:val="-4"/>
          <w:lang w:val="en-GB"/>
        </w:rPr>
        <w:t xml:space="preserve"> </w:t>
      </w:r>
      <w:r w:rsidRPr="0030724C">
        <w:rPr>
          <w:lang w:val="en-GB"/>
        </w:rPr>
        <w:t>any</w:t>
      </w:r>
      <w:r w:rsidRPr="0030724C">
        <w:rPr>
          <w:spacing w:val="-2"/>
          <w:lang w:val="en-GB"/>
        </w:rPr>
        <w:t xml:space="preserve"> </w:t>
      </w:r>
      <w:r w:rsidRPr="0030724C">
        <w:rPr>
          <w:lang w:val="en-GB"/>
        </w:rPr>
        <w:t>extension</w:t>
      </w:r>
      <w:r w:rsidRPr="0030724C">
        <w:rPr>
          <w:spacing w:val="-3"/>
          <w:lang w:val="en-GB"/>
        </w:rPr>
        <w:t xml:space="preserve"> </w:t>
      </w:r>
      <w:r w:rsidRPr="0030724C">
        <w:rPr>
          <w:lang w:val="en-GB"/>
        </w:rPr>
        <w:t>period)</w:t>
      </w:r>
      <w:r w:rsidRPr="0030724C">
        <w:rPr>
          <w:spacing w:val="-5"/>
          <w:lang w:val="en-GB"/>
        </w:rPr>
        <w:t xml:space="preserve"> </w:t>
      </w:r>
      <w:r w:rsidRPr="0030724C">
        <w:rPr>
          <w:lang w:val="en-GB"/>
        </w:rPr>
        <w:t>is</w:t>
      </w:r>
      <w:r w:rsidRPr="0030724C">
        <w:rPr>
          <w:spacing w:val="-4"/>
          <w:lang w:val="en-GB"/>
        </w:rPr>
        <w:t xml:space="preserve"> </w:t>
      </w:r>
      <w:r w:rsidRPr="0030724C">
        <w:rPr>
          <w:lang w:val="en-GB"/>
        </w:rPr>
        <w:t>a</w:t>
      </w:r>
      <w:r w:rsidRPr="0030724C">
        <w:rPr>
          <w:spacing w:val="-3"/>
          <w:lang w:val="en-GB"/>
        </w:rPr>
        <w:t xml:space="preserve"> </w:t>
      </w:r>
      <w:r w:rsidRPr="0030724C">
        <w:rPr>
          <w:lang w:val="en-GB"/>
        </w:rPr>
        <w:t>breach</w:t>
      </w:r>
      <w:r w:rsidRPr="0030724C">
        <w:rPr>
          <w:spacing w:val="-3"/>
          <w:lang w:val="en-GB"/>
        </w:rPr>
        <w:t xml:space="preserve"> </w:t>
      </w:r>
      <w:r w:rsidRPr="0030724C">
        <w:rPr>
          <w:lang w:val="en-GB"/>
        </w:rPr>
        <w:t>of</w:t>
      </w:r>
      <w:r w:rsidRPr="0030724C">
        <w:rPr>
          <w:spacing w:val="-5"/>
          <w:lang w:val="en-GB"/>
        </w:rPr>
        <w:t xml:space="preserve"> </w:t>
      </w:r>
      <w:r w:rsidRPr="0030724C">
        <w:rPr>
          <w:lang w:val="en-GB"/>
        </w:rPr>
        <w:t>this agreement and the Organising Authority may:</w:t>
      </w:r>
    </w:p>
    <w:p w14:paraId="4CB66AA7" w14:textId="77777777" w:rsidR="0030724C" w:rsidRPr="0030724C" w:rsidRDefault="0030724C" w:rsidP="00AE74B4">
      <w:pPr>
        <w:pStyle w:val="ListParagraph"/>
        <w:widowControl w:val="0"/>
        <w:numPr>
          <w:ilvl w:val="0"/>
          <w:numId w:val="4"/>
        </w:numPr>
        <w:autoSpaceDE w:val="0"/>
        <w:autoSpaceDN w:val="0"/>
        <w:ind w:left="1418" w:hanging="709"/>
        <w:contextualSpacing w:val="0"/>
      </w:pPr>
      <w:r w:rsidRPr="0030724C">
        <w:t>add</w:t>
      </w:r>
      <w:r w:rsidRPr="0030724C">
        <w:rPr>
          <w:spacing w:val="-3"/>
        </w:rPr>
        <w:t xml:space="preserve"> </w:t>
      </w:r>
      <w:r w:rsidRPr="0030724C">
        <w:t>an</w:t>
      </w:r>
      <w:r w:rsidRPr="0030724C">
        <w:rPr>
          <w:spacing w:val="-4"/>
        </w:rPr>
        <w:t xml:space="preserve"> </w:t>
      </w:r>
      <w:r w:rsidRPr="0030724C">
        <w:t>administrative</w:t>
      </w:r>
      <w:r w:rsidRPr="0030724C">
        <w:rPr>
          <w:spacing w:val="-1"/>
        </w:rPr>
        <w:t xml:space="preserve"> </w:t>
      </w:r>
      <w:r w:rsidRPr="0030724C">
        <w:t>late</w:t>
      </w:r>
      <w:r w:rsidRPr="0030724C">
        <w:rPr>
          <w:spacing w:val="-2"/>
        </w:rPr>
        <w:t xml:space="preserve"> </w:t>
      </w:r>
      <w:r w:rsidRPr="0030724C">
        <w:t>payment fee</w:t>
      </w:r>
      <w:r w:rsidRPr="0030724C">
        <w:rPr>
          <w:spacing w:val="-2"/>
        </w:rPr>
        <w:t xml:space="preserve"> </w:t>
      </w:r>
      <w:r w:rsidRPr="0030724C">
        <w:t>of £30</w:t>
      </w:r>
      <w:r w:rsidRPr="0030724C">
        <w:rPr>
          <w:spacing w:val="-4"/>
        </w:rPr>
        <w:t xml:space="preserve"> </w:t>
      </w:r>
      <w:r w:rsidRPr="0030724C">
        <w:t>per</w:t>
      </w:r>
      <w:r w:rsidRPr="0030724C">
        <w:rPr>
          <w:spacing w:val="-3"/>
        </w:rPr>
        <w:t xml:space="preserve"> </w:t>
      </w:r>
      <w:r w:rsidRPr="0030724C">
        <w:rPr>
          <w:spacing w:val="-2"/>
        </w:rPr>
        <w:t>invoice;</w:t>
      </w:r>
    </w:p>
    <w:p w14:paraId="0D266668" w14:textId="77777777" w:rsidR="0030724C" w:rsidRPr="0030724C" w:rsidRDefault="0030724C" w:rsidP="00AE74B4">
      <w:pPr>
        <w:pStyle w:val="ListParagraph"/>
        <w:widowControl w:val="0"/>
        <w:numPr>
          <w:ilvl w:val="0"/>
          <w:numId w:val="4"/>
        </w:numPr>
        <w:autoSpaceDE w:val="0"/>
        <w:autoSpaceDN w:val="0"/>
        <w:ind w:left="1418" w:hanging="709"/>
        <w:contextualSpacing w:val="0"/>
      </w:pPr>
      <w:r w:rsidRPr="0030724C">
        <w:t>disqualify</w:t>
      </w:r>
      <w:r w:rsidRPr="0030724C">
        <w:rPr>
          <w:spacing w:val="-3"/>
        </w:rPr>
        <w:t xml:space="preserve"> </w:t>
      </w:r>
      <w:r w:rsidRPr="0030724C">
        <w:t>the</w:t>
      </w:r>
      <w:r w:rsidRPr="0030724C">
        <w:rPr>
          <w:spacing w:val="-3"/>
        </w:rPr>
        <w:t xml:space="preserve"> </w:t>
      </w:r>
      <w:r w:rsidRPr="0030724C">
        <w:t>team</w:t>
      </w:r>
      <w:r w:rsidRPr="0030724C">
        <w:rPr>
          <w:spacing w:val="-4"/>
        </w:rPr>
        <w:t xml:space="preserve"> </w:t>
      </w:r>
      <w:r w:rsidRPr="0030724C">
        <w:t>in</w:t>
      </w:r>
      <w:r w:rsidRPr="0030724C">
        <w:rPr>
          <w:spacing w:val="-4"/>
        </w:rPr>
        <w:t xml:space="preserve"> </w:t>
      </w:r>
      <w:r w:rsidRPr="0030724C">
        <w:t>question without</w:t>
      </w:r>
      <w:r w:rsidRPr="0030724C">
        <w:rPr>
          <w:spacing w:val="-3"/>
        </w:rPr>
        <w:t xml:space="preserve"> </w:t>
      </w:r>
      <w:r w:rsidRPr="0030724C">
        <w:t>a</w:t>
      </w:r>
      <w:r w:rsidRPr="0030724C">
        <w:rPr>
          <w:spacing w:val="-3"/>
        </w:rPr>
        <w:t xml:space="preserve"> </w:t>
      </w:r>
      <w:r w:rsidRPr="0030724C">
        <w:rPr>
          <w:spacing w:val="-2"/>
        </w:rPr>
        <w:t>hearing;</w:t>
      </w:r>
    </w:p>
    <w:p w14:paraId="1533602D" w14:textId="77777777" w:rsidR="0030724C" w:rsidRPr="0030724C" w:rsidRDefault="0030724C" w:rsidP="00AE74B4">
      <w:pPr>
        <w:pStyle w:val="ListParagraph"/>
        <w:widowControl w:val="0"/>
        <w:numPr>
          <w:ilvl w:val="0"/>
          <w:numId w:val="4"/>
        </w:numPr>
        <w:autoSpaceDE w:val="0"/>
        <w:autoSpaceDN w:val="0"/>
        <w:ind w:left="1418" w:hanging="709"/>
        <w:contextualSpacing w:val="0"/>
      </w:pPr>
      <w:r w:rsidRPr="0030724C">
        <w:t>report</w:t>
      </w:r>
      <w:r w:rsidRPr="0030724C">
        <w:rPr>
          <w:spacing w:val="-3"/>
        </w:rPr>
        <w:t xml:space="preserve"> </w:t>
      </w:r>
      <w:r w:rsidRPr="0030724C">
        <w:t>the</w:t>
      </w:r>
      <w:r w:rsidRPr="0030724C">
        <w:rPr>
          <w:spacing w:val="-2"/>
        </w:rPr>
        <w:t xml:space="preserve"> </w:t>
      </w:r>
      <w:r w:rsidRPr="0030724C">
        <w:t>team</w:t>
      </w:r>
      <w:r w:rsidRPr="0030724C">
        <w:rPr>
          <w:spacing w:val="-3"/>
        </w:rPr>
        <w:t xml:space="preserve"> </w:t>
      </w:r>
      <w:r w:rsidRPr="0030724C">
        <w:t>members</w:t>
      </w:r>
      <w:r w:rsidRPr="0030724C">
        <w:rPr>
          <w:spacing w:val="-3"/>
        </w:rPr>
        <w:t xml:space="preserve"> </w:t>
      </w:r>
      <w:r w:rsidRPr="0030724C">
        <w:t>to</w:t>
      </w:r>
      <w:r w:rsidRPr="0030724C">
        <w:rPr>
          <w:spacing w:val="-3"/>
        </w:rPr>
        <w:t xml:space="preserve"> </w:t>
      </w:r>
      <w:r w:rsidRPr="0030724C">
        <w:t>the</w:t>
      </w:r>
      <w:r w:rsidRPr="0030724C">
        <w:rPr>
          <w:spacing w:val="-2"/>
        </w:rPr>
        <w:t xml:space="preserve"> </w:t>
      </w:r>
      <w:r w:rsidRPr="0030724C">
        <w:t>Protest</w:t>
      </w:r>
      <w:r w:rsidRPr="0030724C">
        <w:rPr>
          <w:spacing w:val="-2"/>
        </w:rPr>
        <w:t xml:space="preserve"> </w:t>
      </w:r>
      <w:r w:rsidRPr="0030724C">
        <w:t>Committee</w:t>
      </w:r>
      <w:r w:rsidRPr="0030724C">
        <w:rPr>
          <w:spacing w:val="1"/>
        </w:rPr>
        <w:t xml:space="preserve"> </w:t>
      </w:r>
      <w:r w:rsidRPr="0030724C">
        <w:t>for</w:t>
      </w:r>
      <w:r w:rsidRPr="0030724C">
        <w:rPr>
          <w:spacing w:val="-3"/>
        </w:rPr>
        <w:t xml:space="preserve"> </w:t>
      </w:r>
      <w:r w:rsidRPr="0030724C">
        <w:t>investigation</w:t>
      </w:r>
      <w:r w:rsidRPr="0030724C">
        <w:rPr>
          <w:spacing w:val="-3"/>
        </w:rPr>
        <w:t xml:space="preserve"> </w:t>
      </w:r>
      <w:r w:rsidRPr="0030724C">
        <w:t>under</w:t>
      </w:r>
      <w:r w:rsidRPr="0030724C">
        <w:rPr>
          <w:spacing w:val="-4"/>
        </w:rPr>
        <w:t xml:space="preserve"> </w:t>
      </w:r>
      <w:r w:rsidRPr="0030724C">
        <w:t>RRS</w:t>
      </w:r>
      <w:r w:rsidRPr="0030724C">
        <w:rPr>
          <w:spacing w:val="-2"/>
        </w:rPr>
        <w:t xml:space="preserve"> </w:t>
      </w:r>
      <w:r w:rsidRPr="0030724C">
        <w:rPr>
          <w:spacing w:val="-5"/>
        </w:rPr>
        <w:t>69</w:t>
      </w:r>
    </w:p>
    <w:p w14:paraId="6EFD6142" w14:textId="77777777" w:rsidR="0030724C" w:rsidRPr="0030724C" w:rsidRDefault="0030724C" w:rsidP="00AE74B4">
      <w:pPr>
        <w:pStyle w:val="ListParagraph"/>
        <w:widowControl w:val="0"/>
        <w:numPr>
          <w:ilvl w:val="0"/>
          <w:numId w:val="4"/>
        </w:numPr>
        <w:autoSpaceDE w:val="0"/>
        <w:autoSpaceDN w:val="0"/>
        <w:ind w:left="1418" w:right="551" w:hanging="709"/>
        <w:contextualSpacing w:val="0"/>
      </w:pPr>
      <w:r w:rsidRPr="0030724C">
        <w:t>reject</w:t>
      </w:r>
      <w:r w:rsidRPr="0030724C">
        <w:rPr>
          <w:spacing w:val="-2"/>
        </w:rPr>
        <w:t xml:space="preserve"> </w:t>
      </w:r>
      <w:r w:rsidRPr="0030724C">
        <w:t>any</w:t>
      </w:r>
      <w:r w:rsidRPr="0030724C">
        <w:rPr>
          <w:spacing w:val="-3"/>
        </w:rPr>
        <w:t xml:space="preserve"> </w:t>
      </w:r>
      <w:r w:rsidRPr="0030724C">
        <w:t>future</w:t>
      </w:r>
      <w:r w:rsidRPr="0030724C">
        <w:rPr>
          <w:spacing w:val="-3"/>
        </w:rPr>
        <w:t xml:space="preserve"> </w:t>
      </w:r>
      <w:r w:rsidRPr="0030724C">
        <w:t>entries</w:t>
      </w:r>
      <w:r w:rsidRPr="0030724C">
        <w:rPr>
          <w:spacing w:val="-5"/>
        </w:rPr>
        <w:t xml:space="preserve"> </w:t>
      </w:r>
      <w:r w:rsidRPr="0030724C">
        <w:t>from</w:t>
      </w:r>
      <w:r w:rsidRPr="0030724C">
        <w:rPr>
          <w:spacing w:val="-4"/>
        </w:rPr>
        <w:t xml:space="preserve"> </w:t>
      </w:r>
      <w:r w:rsidRPr="0030724C">
        <w:t>the</w:t>
      </w:r>
      <w:r w:rsidRPr="0030724C">
        <w:rPr>
          <w:spacing w:val="-3"/>
        </w:rPr>
        <w:t xml:space="preserve"> </w:t>
      </w:r>
      <w:r w:rsidRPr="0030724C">
        <w:t>Club;</w:t>
      </w:r>
      <w:r w:rsidRPr="0030724C">
        <w:rPr>
          <w:spacing w:val="-3"/>
        </w:rPr>
        <w:t xml:space="preserve"> </w:t>
      </w:r>
      <w:r w:rsidRPr="0030724C">
        <w:t>Skipper;</w:t>
      </w:r>
      <w:r w:rsidRPr="0030724C">
        <w:rPr>
          <w:spacing w:val="-3"/>
        </w:rPr>
        <w:t xml:space="preserve"> </w:t>
      </w:r>
      <w:r w:rsidRPr="0030724C">
        <w:t>or</w:t>
      </w:r>
      <w:r w:rsidRPr="0030724C">
        <w:rPr>
          <w:spacing w:val="-5"/>
        </w:rPr>
        <w:t xml:space="preserve"> </w:t>
      </w:r>
      <w:r w:rsidRPr="0030724C">
        <w:t>crew</w:t>
      </w:r>
      <w:r w:rsidRPr="0030724C">
        <w:rPr>
          <w:spacing w:val="-1"/>
        </w:rPr>
        <w:t xml:space="preserve"> </w:t>
      </w:r>
      <w:r w:rsidRPr="0030724C">
        <w:t>in</w:t>
      </w:r>
      <w:r w:rsidRPr="0030724C">
        <w:rPr>
          <w:spacing w:val="-4"/>
        </w:rPr>
        <w:t xml:space="preserve"> </w:t>
      </w:r>
      <w:r w:rsidRPr="0030724C">
        <w:t>British</w:t>
      </w:r>
      <w:r w:rsidRPr="0030724C">
        <w:rPr>
          <w:spacing w:val="-4"/>
        </w:rPr>
        <w:t xml:space="preserve"> </w:t>
      </w:r>
      <w:r w:rsidRPr="0030724C">
        <w:t>Keelboat</w:t>
      </w:r>
      <w:r w:rsidRPr="0030724C">
        <w:rPr>
          <w:spacing w:val="-3"/>
        </w:rPr>
        <w:t xml:space="preserve"> </w:t>
      </w:r>
      <w:r w:rsidRPr="0030724C">
        <w:t>League</w:t>
      </w:r>
      <w:r w:rsidRPr="0030724C">
        <w:rPr>
          <w:spacing w:val="-3"/>
        </w:rPr>
        <w:t xml:space="preserve"> </w:t>
      </w:r>
      <w:r w:rsidRPr="0030724C">
        <w:t>Association</w:t>
      </w:r>
      <w:r w:rsidRPr="0030724C">
        <w:rPr>
          <w:spacing w:val="-4"/>
        </w:rPr>
        <w:t xml:space="preserve"> </w:t>
      </w:r>
      <w:r w:rsidRPr="0030724C">
        <w:t xml:space="preserve">linked </w:t>
      </w:r>
      <w:r w:rsidRPr="0030724C">
        <w:rPr>
          <w:spacing w:val="-2"/>
        </w:rPr>
        <w:t>events.</w:t>
      </w:r>
    </w:p>
    <w:p w14:paraId="098902B0" w14:textId="77777777" w:rsidR="0030724C" w:rsidRPr="00AE74B4" w:rsidRDefault="0030724C" w:rsidP="00AE74B4">
      <w:pPr>
        <w:pStyle w:val="ListParagraph"/>
        <w:widowControl w:val="0"/>
        <w:numPr>
          <w:ilvl w:val="0"/>
          <w:numId w:val="4"/>
        </w:numPr>
        <w:autoSpaceDE w:val="0"/>
        <w:autoSpaceDN w:val="0"/>
        <w:ind w:left="1418" w:hanging="709"/>
        <w:contextualSpacing w:val="0"/>
      </w:pPr>
      <w:r w:rsidRPr="0030724C">
        <w:t>Report</w:t>
      </w:r>
      <w:r w:rsidRPr="0030724C">
        <w:rPr>
          <w:spacing w:val="-3"/>
        </w:rPr>
        <w:t xml:space="preserve"> </w:t>
      </w:r>
      <w:r w:rsidRPr="0030724C">
        <w:t>the</w:t>
      </w:r>
      <w:r w:rsidRPr="0030724C">
        <w:rPr>
          <w:spacing w:val="-2"/>
        </w:rPr>
        <w:t xml:space="preserve"> </w:t>
      </w:r>
      <w:r w:rsidRPr="0030724C">
        <w:t>team</w:t>
      </w:r>
      <w:r w:rsidRPr="0030724C">
        <w:rPr>
          <w:spacing w:val="-3"/>
        </w:rPr>
        <w:t xml:space="preserve"> </w:t>
      </w:r>
      <w:r w:rsidRPr="0030724C">
        <w:t>to</w:t>
      </w:r>
      <w:r w:rsidRPr="0030724C">
        <w:rPr>
          <w:spacing w:val="-3"/>
        </w:rPr>
        <w:t xml:space="preserve"> </w:t>
      </w:r>
      <w:r w:rsidRPr="0030724C">
        <w:t>the</w:t>
      </w:r>
      <w:r w:rsidRPr="0030724C">
        <w:rPr>
          <w:spacing w:val="-2"/>
        </w:rPr>
        <w:t xml:space="preserve"> </w:t>
      </w:r>
      <w:r w:rsidRPr="0030724C">
        <w:t>British</w:t>
      </w:r>
      <w:r w:rsidRPr="0030724C">
        <w:rPr>
          <w:spacing w:val="-3"/>
        </w:rPr>
        <w:t xml:space="preserve"> </w:t>
      </w:r>
      <w:r w:rsidRPr="0030724C">
        <w:t>Keelboat</w:t>
      </w:r>
      <w:r w:rsidRPr="0030724C">
        <w:rPr>
          <w:spacing w:val="-2"/>
        </w:rPr>
        <w:t xml:space="preserve"> </w:t>
      </w:r>
      <w:r w:rsidRPr="0030724C">
        <w:t>League</w:t>
      </w:r>
      <w:r w:rsidRPr="0030724C">
        <w:rPr>
          <w:spacing w:val="-2"/>
        </w:rPr>
        <w:t xml:space="preserve"> </w:t>
      </w:r>
      <w:r w:rsidRPr="0030724C">
        <w:t>Association,</w:t>
      </w:r>
      <w:r w:rsidRPr="0030724C">
        <w:rPr>
          <w:spacing w:val="-2"/>
        </w:rPr>
        <w:t xml:space="preserve"> </w:t>
      </w:r>
      <w:r w:rsidRPr="0030724C">
        <w:t>their</w:t>
      </w:r>
      <w:r w:rsidRPr="0030724C">
        <w:rPr>
          <w:spacing w:val="-4"/>
        </w:rPr>
        <w:t xml:space="preserve"> </w:t>
      </w:r>
      <w:r w:rsidRPr="0030724C">
        <w:t>clubs</w:t>
      </w:r>
      <w:r w:rsidRPr="0030724C">
        <w:rPr>
          <w:spacing w:val="-4"/>
        </w:rPr>
        <w:t xml:space="preserve"> </w:t>
      </w:r>
      <w:r w:rsidRPr="0030724C">
        <w:t>and</w:t>
      </w:r>
      <w:r w:rsidRPr="0030724C">
        <w:rPr>
          <w:spacing w:val="-4"/>
        </w:rPr>
        <w:t xml:space="preserve"> </w:t>
      </w:r>
      <w:r w:rsidRPr="0030724C">
        <w:t>the</w:t>
      </w:r>
      <w:r w:rsidRPr="0030724C">
        <w:rPr>
          <w:spacing w:val="-1"/>
        </w:rPr>
        <w:t xml:space="preserve"> </w:t>
      </w:r>
      <w:r w:rsidRPr="0030724C">
        <w:rPr>
          <w:spacing w:val="-5"/>
        </w:rPr>
        <w:t>RYA</w:t>
      </w:r>
    </w:p>
    <w:p w14:paraId="6F665A94" w14:textId="77777777" w:rsidR="00AE74B4" w:rsidRPr="0030724C" w:rsidRDefault="00AE74B4" w:rsidP="00AE74B4">
      <w:pPr>
        <w:widowControl w:val="0"/>
        <w:tabs>
          <w:tab w:val="left" w:pos="1177"/>
        </w:tabs>
        <w:autoSpaceDE w:val="0"/>
        <w:autoSpaceDN w:val="0"/>
      </w:pPr>
    </w:p>
    <w:p w14:paraId="2D1778E9" w14:textId="6838C804" w:rsidR="0051187B" w:rsidRPr="0030724C" w:rsidRDefault="0030724C" w:rsidP="00AE74B4">
      <w:r w:rsidRPr="0030724C">
        <w:t>The</w:t>
      </w:r>
      <w:r w:rsidRPr="0030724C">
        <w:rPr>
          <w:spacing w:val="-4"/>
        </w:rPr>
        <w:t xml:space="preserve"> </w:t>
      </w:r>
      <w:r w:rsidRPr="0030724C">
        <w:t>Organising</w:t>
      </w:r>
      <w:r w:rsidRPr="0030724C">
        <w:rPr>
          <w:spacing w:val="-1"/>
        </w:rPr>
        <w:t xml:space="preserve"> </w:t>
      </w:r>
      <w:r w:rsidRPr="0030724C">
        <w:t>Authority</w:t>
      </w:r>
      <w:r w:rsidRPr="0030724C">
        <w:rPr>
          <w:spacing w:val="-2"/>
        </w:rPr>
        <w:t xml:space="preserve"> </w:t>
      </w:r>
      <w:r w:rsidRPr="0030724C">
        <w:t>may</w:t>
      </w:r>
      <w:r w:rsidRPr="0030724C">
        <w:rPr>
          <w:spacing w:val="-1"/>
        </w:rPr>
        <w:t xml:space="preserve"> </w:t>
      </w:r>
      <w:r w:rsidRPr="0030724C">
        <w:t>amend</w:t>
      </w:r>
      <w:r w:rsidRPr="0030724C">
        <w:rPr>
          <w:spacing w:val="-3"/>
        </w:rPr>
        <w:t xml:space="preserve"> </w:t>
      </w:r>
      <w:r w:rsidRPr="0030724C">
        <w:t>or</w:t>
      </w:r>
      <w:r w:rsidRPr="0030724C">
        <w:rPr>
          <w:spacing w:val="-3"/>
        </w:rPr>
        <w:t xml:space="preserve"> </w:t>
      </w:r>
      <w:r w:rsidRPr="0030724C">
        <w:t>cancel</w:t>
      </w:r>
      <w:r w:rsidRPr="0030724C">
        <w:rPr>
          <w:spacing w:val="-2"/>
        </w:rPr>
        <w:t xml:space="preserve"> </w:t>
      </w:r>
      <w:r w:rsidRPr="0030724C">
        <w:t>a</w:t>
      </w:r>
      <w:r w:rsidRPr="0030724C">
        <w:rPr>
          <w:spacing w:val="-3"/>
        </w:rPr>
        <w:t xml:space="preserve"> </w:t>
      </w:r>
      <w:r w:rsidRPr="0030724C">
        <w:t>damage</w:t>
      </w:r>
      <w:r w:rsidRPr="0030724C">
        <w:rPr>
          <w:spacing w:val="-1"/>
        </w:rPr>
        <w:t xml:space="preserve"> </w:t>
      </w:r>
      <w:r w:rsidRPr="0030724C">
        <w:t>notice</w:t>
      </w:r>
      <w:r w:rsidRPr="0030724C">
        <w:rPr>
          <w:spacing w:val="-2"/>
        </w:rPr>
        <w:t xml:space="preserve"> </w:t>
      </w:r>
      <w:r w:rsidRPr="0030724C">
        <w:t>at</w:t>
      </w:r>
      <w:r w:rsidRPr="0030724C">
        <w:rPr>
          <w:spacing w:val="-2"/>
        </w:rPr>
        <w:t xml:space="preserve"> </w:t>
      </w:r>
      <w:r w:rsidRPr="0030724C">
        <w:t>any</w:t>
      </w:r>
      <w:r w:rsidRPr="0030724C">
        <w:rPr>
          <w:spacing w:val="-2"/>
        </w:rPr>
        <w:t xml:space="preserve"> </w:t>
      </w:r>
      <w:r w:rsidRPr="0030724C">
        <w:t>time</w:t>
      </w:r>
      <w:r w:rsidRPr="0030724C">
        <w:rPr>
          <w:spacing w:val="-1"/>
        </w:rPr>
        <w:t xml:space="preserve"> </w:t>
      </w:r>
      <w:r w:rsidRPr="0030724C">
        <w:t>and</w:t>
      </w:r>
      <w:r w:rsidRPr="0030724C">
        <w:rPr>
          <w:spacing w:val="-3"/>
        </w:rPr>
        <w:t xml:space="preserve"> </w:t>
      </w:r>
      <w:r w:rsidRPr="0030724C">
        <w:t>may</w:t>
      </w:r>
      <w:r w:rsidRPr="0030724C">
        <w:rPr>
          <w:spacing w:val="-2"/>
        </w:rPr>
        <w:t xml:space="preserve"> </w:t>
      </w:r>
      <w:r w:rsidRPr="0030724C">
        <w:t>reinstate</w:t>
      </w:r>
      <w:r w:rsidRPr="0030724C">
        <w:rPr>
          <w:spacing w:val="-1"/>
        </w:rPr>
        <w:t xml:space="preserve"> </w:t>
      </w:r>
      <w:r w:rsidRPr="0030724C">
        <w:t>a</w:t>
      </w:r>
      <w:r w:rsidRPr="0030724C">
        <w:rPr>
          <w:spacing w:val="-3"/>
        </w:rPr>
        <w:t xml:space="preserve"> </w:t>
      </w:r>
      <w:r w:rsidRPr="0030724C">
        <w:t>team</w:t>
      </w:r>
      <w:r w:rsidRPr="0030724C">
        <w:rPr>
          <w:spacing w:val="-2"/>
        </w:rPr>
        <w:t xml:space="preserve"> disqualified.</w:t>
      </w:r>
    </w:p>
    <w:sectPr w:rsidR="0051187B" w:rsidRPr="0030724C" w:rsidSect="00123D4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8B0E" w14:textId="77777777" w:rsidR="00EC1804" w:rsidRDefault="00EC1804" w:rsidP="005B1463">
      <w:r>
        <w:separator/>
      </w:r>
    </w:p>
  </w:endnote>
  <w:endnote w:type="continuationSeparator" w:id="0">
    <w:p w14:paraId="51B9F0AE" w14:textId="77777777" w:rsidR="00EC1804" w:rsidRDefault="00EC1804" w:rsidP="005B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8A6B" w14:textId="246D8B8E" w:rsidR="00AE74B4" w:rsidRDefault="00AE74B4">
    <w:pPr>
      <w:pStyle w:val="Footer"/>
    </w:pPr>
    <w:r w:rsidRPr="0030724C">
      <w:rPr>
        <w:sz w:val="18"/>
      </w:rPr>
      <w:t>Version</w:t>
    </w:r>
    <w:r w:rsidRPr="0030724C">
      <w:rPr>
        <w:spacing w:val="-5"/>
        <w:sz w:val="18"/>
      </w:rPr>
      <w:t xml:space="preserve"> </w:t>
    </w:r>
    <w:r w:rsidRPr="0030724C">
      <w:rPr>
        <w:sz w:val="18"/>
      </w:rPr>
      <w:t>0.1</w:t>
    </w:r>
    <w:r w:rsidRPr="0030724C">
      <w:rPr>
        <w:spacing w:val="-5"/>
        <w:sz w:val="18"/>
      </w:rPr>
      <w:t xml:space="preserve"> </w:t>
    </w:r>
    <w:r w:rsidRPr="0030724C">
      <w:rPr>
        <w:spacing w:val="-2"/>
        <w:sz w:val="18"/>
      </w:rPr>
      <w:t>09/12/2024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9F2D" w14:textId="77777777" w:rsidR="00EC1804" w:rsidRDefault="00EC1804" w:rsidP="005B1463">
      <w:r>
        <w:separator/>
      </w:r>
    </w:p>
  </w:footnote>
  <w:footnote w:type="continuationSeparator" w:id="0">
    <w:p w14:paraId="76F9166F" w14:textId="77777777" w:rsidR="00EC1804" w:rsidRDefault="00EC1804" w:rsidP="005B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91"/>
    <w:multiLevelType w:val="hybridMultilevel"/>
    <w:tmpl w:val="F78E8D70"/>
    <w:lvl w:ilvl="0" w:tplc="B69C084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CCB7958"/>
    <w:multiLevelType w:val="hybridMultilevel"/>
    <w:tmpl w:val="E5F80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E78B6"/>
    <w:multiLevelType w:val="multilevel"/>
    <w:tmpl w:val="7CF07F44"/>
    <w:lvl w:ilvl="0">
      <w:start w:val="1"/>
      <w:numFmt w:val="decimal"/>
      <w:pStyle w:val="List-1"/>
      <w:suff w:val="space"/>
      <w:lvlText w:val="%1."/>
      <w:lvlJc w:val="left"/>
      <w:pPr>
        <w:ind w:left="360" w:hanging="360"/>
      </w:pPr>
    </w:lvl>
    <w:lvl w:ilvl="1">
      <w:start w:val="1"/>
      <w:numFmt w:val="decimal"/>
      <w:suff w:val="space"/>
      <w:lvlText w:val="%1.%2."/>
      <w:lvlJc w:val="left"/>
      <w:pPr>
        <w:ind w:left="508" w:hanging="432"/>
      </w:pPr>
    </w:lvl>
    <w:lvl w:ilvl="2">
      <w:start w:val="1"/>
      <w:numFmt w:val="lowerLetter"/>
      <w:suff w:val="space"/>
      <w:lvlText w:val="(%3)"/>
      <w:lvlJc w:val="left"/>
      <w:pPr>
        <w:ind w:left="340" w:hanging="170"/>
      </w:pPr>
    </w:lvl>
    <w:lvl w:ilvl="3">
      <w:start w:val="1"/>
      <w:numFmt w:val="decimal"/>
      <w:suff w:val="space"/>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 w15:restartNumberingAfterBreak="0">
    <w:nsid w:val="60237545"/>
    <w:multiLevelType w:val="multilevel"/>
    <w:tmpl w:val="EF529F02"/>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7E0A61"/>
    <w:multiLevelType w:val="hybridMultilevel"/>
    <w:tmpl w:val="AAC27DC4"/>
    <w:lvl w:ilvl="0" w:tplc="37F8B0C8">
      <w:start w:val="1"/>
      <w:numFmt w:val="lowerLetter"/>
      <w:lvlText w:val="(%1)"/>
      <w:lvlJc w:val="left"/>
      <w:pPr>
        <w:ind w:left="1175" w:hanging="301"/>
        <w:jc w:val="left"/>
      </w:pPr>
      <w:rPr>
        <w:rFonts w:ascii="Calibri" w:eastAsia="Calibri" w:hAnsi="Calibri" w:cs="Calibri" w:hint="default"/>
        <w:b w:val="0"/>
        <w:bCs w:val="0"/>
        <w:i w:val="0"/>
        <w:iCs w:val="0"/>
        <w:spacing w:val="-2"/>
        <w:w w:val="100"/>
        <w:sz w:val="22"/>
        <w:szCs w:val="22"/>
        <w:lang w:val="en-US" w:eastAsia="en-US" w:bidi="ar-SA"/>
      </w:rPr>
    </w:lvl>
    <w:lvl w:ilvl="1" w:tplc="74600C3C">
      <w:numFmt w:val="bullet"/>
      <w:lvlText w:val="•"/>
      <w:lvlJc w:val="left"/>
      <w:pPr>
        <w:ind w:left="2139" w:hanging="301"/>
      </w:pPr>
      <w:rPr>
        <w:rFonts w:hint="default"/>
        <w:lang w:val="en-US" w:eastAsia="en-US" w:bidi="ar-SA"/>
      </w:rPr>
    </w:lvl>
    <w:lvl w:ilvl="2" w:tplc="AE5ED518">
      <w:numFmt w:val="bullet"/>
      <w:lvlText w:val="•"/>
      <w:lvlJc w:val="left"/>
      <w:pPr>
        <w:ind w:left="3098" w:hanging="301"/>
      </w:pPr>
      <w:rPr>
        <w:rFonts w:hint="default"/>
        <w:lang w:val="en-US" w:eastAsia="en-US" w:bidi="ar-SA"/>
      </w:rPr>
    </w:lvl>
    <w:lvl w:ilvl="3" w:tplc="725EF294">
      <w:numFmt w:val="bullet"/>
      <w:lvlText w:val="•"/>
      <w:lvlJc w:val="left"/>
      <w:pPr>
        <w:ind w:left="4057" w:hanging="301"/>
      </w:pPr>
      <w:rPr>
        <w:rFonts w:hint="default"/>
        <w:lang w:val="en-US" w:eastAsia="en-US" w:bidi="ar-SA"/>
      </w:rPr>
    </w:lvl>
    <w:lvl w:ilvl="4" w:tplc="BF383AFA">
      <w:numFmt w:val="bullet"/>
      <w:lvlText w:val="•"/>
      <w:lvlJc w:val="left"/>
      <w:pPr>
        <w:ind w:left="5017" w:hanging="301"/>
      </w:pPr>
      <w:rPr>
        <w:rFonts w:hint="default"/>
        <w:lang w:val="en-US" w:eastAsia="en-US" w:bidi="ar-SA"/>
      </w:rPr>
    </w:lvl>
    <w:lvl w:ilvl="5" w:tplc="F9700246">
      <w:numFmt w:val="bullet"/>
      <w:lvlText w:val="•"/>
      <w:lvlJc w:val="left"/>
      <w:pPr>
        <w:ind w:left="5976" w:hanging="301"/>
      </w:pPr>
      <w:rPr>
        <w:rFonts w:hint="default"/>
        <w:lang w:val="en-US" w:eastAsia="en-US" w:bidi="ar-SA"/>
      </w:rPr>
    </w:lvl>
    <w:lvl w:ilvl="6" w:tplc="AD062D74">
      <w:numFmt w:val="bullet"/>
      <w:lvlText w:val="•"/>
      <w:lvlJc w:val="left"/>
      <w:pPr>
        <w:ind w:left="6935" w:hanging="301"/>
      </w:pPr>
      <w:rPr>
        <w:rFonts w:hint="default"/>
        <w:lang w:val="en-US" w:eastAsia="en-US" w:bidi="ar-SA"/>
      </w:rPr>
    </w:lvl>
    <w:lvl w:ilvl="7" w:tplc="38FEC5AA">
      <w:numFmt w:val="bullet"/>
      <w:lvlText w:val="•"/>
      <w:lvlJc w:val="left"/>
      <w:pPr>
        <w:ind w:left="7895" w:hanging="301"/>
      </w:pPr>
      <w:rPr>
        <w:rFonts w:hint="default"/>
        <w:lang w:val="en-US" w:eastAsia="en-US" w:bidi="ar-SA"/>
      </w:rPr>
    </w:lvl>
    <w:lvl w:ilvl="8" w:tplc="B8C28AD6">
      <w:numFmt w:val="bullet"/>
      <w:lvlText w:val="•"/>
      <w:lvlJc w:val="left"/>
      <w:pPr>
        <w:ind w:left="8854" w:hanging="301"/>
      </w:pPr>
      <w:rPr>
        <w:rFonts w:hint="default"/>
        <w:lang w:val="en-US" w:eastAsia="en-US" w:bidi="ar-SA"/>
      </w:rPr>
    </w:lvl>
  </w:abstractNum>
  <w:num w:numId="1" w16cid:durableId="1752384125">
    <w:abstractNumId w:val="3"/>
  </w:num>
  <w:num w:numId="2" w16cid:durableId="1051226397">
    <w:abstractNumId w:val="0"/>
  </w:num>
  <w:num w:numId="3" w16cid:durableId="1870798634">
    <w:abstractNumId w:val="2"/>
  </w:num>
  <w:num w:numId="4" w16cid:durableId="533082154">
    <w:abstractNumId w:val="4"/>
  </w:num>
  <w:num w:numId="5" w16cid:durableId="176537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91"/>
    <w:rsid w:val="00002B51"/>
    <w:rsid w:val="000046AB"/>
    <w:rsid w:val="00004FA0"/>
    <w:rsid w:val="00006FD6"/>
    <w:rsid w:val="000101FD"/>
    <w:rsid w:val="00015CB0"/>
    <w:rsid w:val="000161F8"/>
    <w:rsid w:val="0001632D"/>
    <w:rsid w:val="000169D3"/>
    <w:rsid w:val="00020354"/>
    <w:rsid w:val="00022428"/>
    <w:rsid w:val="00022611"/>
    <w:rsid w:val="00022EAE"/>
    <w:rsid w:val="00032676"/>
    <w:rsid w:val="00044786"/>
    <w:rsid w:val="00054BBE"/>
    <w:rsid w:val="0006085E"/>
    <w:rsid w:val="00075EAF"/>
    <w:rsid w:val="0008053A"/>
    <w:rsid w:val="00080F45"/>
    <w:rsid w:val="00086225"/>
    <w:rsid w:val="000916FE"/>
    <w:rsid w:val="000978B7"/>
    <w:rsid w:val="000A0399"/>
    <w:rsid w:val="000A139D"/>
    <w:rsid w:val="000A1931"/>
    <w:rsid w:val="000A3BAE"/>
    <w:rsid w:val="000B09BB"/>
    <w:rsid w:val="000B3716"/>
    <w:rsid w:val="000B6193"/>
    <w:rsid w:val="000C35E0"/>
    <w:rsid w:val="000C3703"/>
    <w:rsid w:val="000C4285"/>
    <w:rsid w:val="000C78E6"/>
    <w:rsid w:val="000D14FA"/>
    <w:rsid w:val="000D58B3"/>
    <w:rsid w:val="000E084D"/>
    <w:rsid w:val="000E17BE"/>
    <w:rsid w:val="000E3EE7"/>
    <w:rsid w:val="000F223B"/>
    <w:rsid w:val="000F2C8D"/>
    <w:rsid w:val="000F3034"/>
    <w:rsid w:val="000F5E23"/>
    <w:rsid w:val="00100569"/>
    <w:rsid w:val="00105B91"/>
    <w:rsid w:val="0011594E"/>
    <w:rsid w:val="001161AA"/>
    <w:rsid w:val="00123D4F"/>
    <w:rsid w:val="00130D0B"/>
    <w:rsid w:val="00134579"/>
    <w:rsid w:val="001419B0"/>
    <w:rsid w:val="00142CF0"/>
    <w:rsid w:val="00145C92"/>
    <w:rsid w:val="001516EC"/>
    <w:rsid w:val="00161D0A"/>
    <w:rsid w:val="001630A2"/>
    <w:rsid w:val="00175659"/>
    <w:rsid w:val="00186520"/>
    <w:rsid w:val="00190386"/>
    <w:rsid w:val="00190E00"/>
    <w:rsid w:val="0019324E"/>
    <w:rsid w:val="001946AB"/>
    <w:rsid w:val="001A0C15"/>
    <w:rsid w:val="001A5B84"/>
    <w:rsid w:val="001A6F37"/>
    <w:rsid w:val="001A7A65"/>
    <w:rsid w:val="001B1F85"/>
    <w:rsid w:val="001B378F"/>
    <w:rsid w:val="001C29AA"/>
    <w:rsid w:val="001C2F21"/>
    <w:rsid w:val="001D3385"/>
    <w:rsid w:val="001D7660"/>
    <w:rsid w:val="001E1635"/>
    <w:rsid w:val="001E6C6A"/>
    <w:rsid w:val="001E6D3F"/>
    <w:rsid w:val="001F3E5F"/>
    <w:rsid w:val="001F538A"/>
    <w:rsid w:val="001F57E1"/>
    <w:rsid w:val="00201815"/>
    <w:rsid w:val="0020462D"/>
    <w:rsid w:val="00210C5C"/>
    <w:rsid w:val="00216CDA"/>
    <w:rsid w:val="00225D28"/>
    <w:rsid w:val="00230FCA"/>
    <w:rsid w:val="002327CC"/>
    <w:rsid w:val="002333F4"/>
    <w:rsid w:val="002379EB"/>
    <w:rsid w:val="002572E8"/>
    <w:rsid w:val="0026020A"/>
    <w:rsid w:val="00260645"/>
    <w:rsid w:val="00267022"/>
    <w:rsid w:val="0029120F"/>
    <w:rsid w:val="00297E33"/>
    <w:rsid w:val="002A24B6"/>
    <w:rsid w:val="002A2E4D"/>
    <w:rsid w:val="002A4208"/>
    <w:rsid w:val="002A4DF7"/>
    <w:rsid w:val="002B0E50"/>
    <w:rsid w:val="002B2276"/>
    <w:rsid w:val="002B4FE5"/>
    <w:rsid w:val="002B65CD"/>
    <w:rsid w:val="002C6E2E"/>
    <w:rsid w:val="002D353D"/>
    <w:rsid w:val="002D4B8C"/>
    <w:rsid w:val="002D5AA5"/>
    <w:rsid w:val="002E1A78"/>
    <w:rsid w:val="002E7164"/>
    <w:rsid w:val="002F6609"/>
    <w:rsid w:val="002F7314"/>
    <w:rsid w:val="00305812"/>
    <w:rsid w:val="0030724C"/>
    <w:rsid w:val="00312FD0"/>
    <w:rsid w:val="00317970"/>
    <w:rsid w:val="00317CE6"/>
    <w:rsid w:val="0033367A"/>
    <w:rsid w:val="00340312"/>
    <w:rsid w:val="00343BBD"/>
    <w:rsid w:val="00351BBC"/>
    <w:rsid w:val="003560ED"/>
    <w:rsid w:val="003610FA"/>
    <w:rsid w:val="00361C71"/>
    <w:rsid w:val="00362997"/>
    <w:rsid w:val="003645AF"/>
    <w:rsid w:val="003754AB"/>
    <w:rsid w:val="00377F4B"/>
    <w:rsid w:val="00385178"/>
    <w:rsid w:val="003939FA"/>
    <w:rsid w:val="00397B4C"/>
    <w:rsid w:val="00397D71"/>
    <w:rsid w:val="003A281E"/>
    <w:rsid w:val="003A301D"/>
    <w:rsid w:val="003A3932"/>
    <w:rsid w:val="003A6AC4"/>
    <w:rsid w:val="003B4108"/>
    <w:rsid w:val="003B62B9"/>
    <w:rsid w:val="003B6621"/>
    <w:rsid w:val="003B66D9"/>
    <w:rsid w:val="003C0B85"/>
    <w:rsid w:val="003C4754"/>
    <w:rsid w:val="003D1254"/>
    <w:rsid w:val="003D1D97"/>
    <w:rsid w:val="003D2649"/>
    <w:rsid w:val="003E0E7B"/>
    <w:rsid w:val="003E45E8"/>
    <w:rsid w:val="003F1929"/>
    <w:rsid w:val="003F25FE"/>
    <w:rsid w:val="003F57C7"/>
    <w:rsid w:val="003F672E"/>
    <w:rsid w:val="00405D78"/>
    <w:rsid w:val="004143C9"/>
    <w:rsid w:val="00424A9C"/>
    <w:rsid w:val="00434B75"/>
    <w:rsid w:val="004404FC"/>
    <w:rsid w:val="00440BA3"/>
    <w:rsid w:val="00442AE2"/>
    <w:rsid w:val="00443AC8"/>
    <w:rsid w:val="00444B84"/>
    <w:rsid w:val="00446129"/>
    <w:rsid w:val="004518AE"/>
    <w:rsid w:val="00451BFC"/>
    <w:rsid w:val="00454A84"/>
    <w:rsid w:val="0045576A"/>
    <w:rsid w:val="00461135"/>
    <w:rsid w:val="004636B2"/>
    <w:rsid w:val="00465695"/>
    <w:rsid w:val="0047267F"/>
    <w:rsid w:val="004735C6"/>
    <w:rsid w:val="00476018"/>
    <w:rsid w:val="00476C41"/>
    <w:rsid w:val="00481CB9"/>
    <w:rsid w:val="00484DE4"/>
    <w:rsid w:val="0049163C"/>
    <w:rsid w:val="00496095"/>
    <w:rsid w:val="00496B03"/>
    <w:rsid w:val="004B48BC"/>
    <w:rsid w:val="004C50B6"/>
    <w:rsid w:val="004C5394"/>
    <w:rsid w:val="004D12C3"/>
    <w:rsid w:val="004D2F8B"/>
    <w:rsid w:val="004D30D0"/>
    <w:rsid w:val="004D63D4"/>
    <w:rsid w:val="004D6928"/>
    <w:rsid w:val="004D7692"/>
    <w:rsid w:val="004E0932"/>
    <w:rsid w:val="004E3E47"/>
    <w:rsid w:val="004E5433"/>
    <w:rsid w:val="004E6396"/>
    <w:rsid w:val="004F0C0B"/>
    <w:rsid w:val="004F1E9B"/>
    <w:rsid w:val="004F33D0"/>
    <w:rsid w:val="004F56E2"/>
    <w:rsid w:val="004F5FAF"/>
    <w:rsid w:val="0050110B"/>
    <w:rsid w:val="00503A93"/>
    <w:rsid w:val="005058FA"/>
    <w:rsid w:val="00505A3E"/>
    <w:rsid w:val="0050638D"/>
    <w:rsid w:val="00506737"/>
    <w:rsid w:val="00510B95"/>
    <w:rsid w:val="0051142A"/>
    <w:rsid w:val="0051187B"/>
    <w:rsid w:val="005133F5"/>
    <w:rsid w:val="00514D34"/>
    <w:rsid w:val="00515A54"/>
    <w:rsid w:val="00522137"/>
    <w:rsid w:val="005312D4"/>
    <w:rsid w:val="005328FF"/>
    <w:rsid w:val="0053738B"/>
    <w:rsid w:val="005419A0"/>
    <w:rsid w:val="00541BC1"/>
    <w:rsid w:val="00545270"/>
    <w:rsid w:val="00550B86"/>
    <w:rsid w:val="00550D0D"/>
    <w:rsid w:val="00564CE0"/>
    <w:rsid w:val="005655E8"/>
    <w:rsid w:val="00571217"/>
    <w:rsid w:val="00571BD8"/>
    <w:rsid w:val="0057250E"/>
    <w:rsid w:val="00573D83"/>
    <w:rsid w:val="00591A9F"/>
    <w:rsid w:val="005927F0"/>
    <w:rsid w:val="0059727A"/>
    <w:rsid w:val="005A2471"/>
    <w:rsid w:val="005A3347"/>
    <w:rsid w:val="005B1463"/>
    <w:rsid w:val="005B411E"/>
    <w:rsid w:val="005C0E7C"/>
    <w:rsid w:val="005C4F69"/>
    <w:rsid w:val="005C5360"/>
    <w:rsid w:val="005D0FFD"/>
    <w:rsid w:val="005D66D2"/>
    <w:rsid w:val="005D6CEF"/>
    <w:rsid w:val="005E2A1E"/>
    <w:rsid w:val="005E433D"/>
    <w:rsid w:val="0060319C"/>
    <w:rsid w:val="006056F6"/>
    <w:rsid w:val="00616BC0"/>
    <w:rsid w:val="0062253D"/>
    <w:rsid w:val="00624FE6"/>
    <w:rsid w:val="00630F9B"/>
    <w:rsid w:val="00632BD9"/>
    <w:rsid w:val="006456DC"/>
    <w:rsid w:val="00664D12"/>
    <w:rsid w:val="006679CA"/>
    <w:rsid w:val="006723DD"/>
    <w:rsid w:val="00675020"/>
    <w:rsid w:val="0067665D"/>
    <w:rsid w:val="00691601"/>
    <w:rsid w:val="00693728"/>
    <w:rsid w:val="00693A9D"/>
    <w:rsid w:val="006A3B46"/>
    <w:rsid w:val="006A4C01"/>
    <w:rsid w:val="006A7EE6"/>
    <w:rsid w:val="006B4551"/>
    <w:rsid w:val="006B6217"/>
    <w:rsid w:val="006C1FD8"/>
    <w:rsid w:val="006D0DA2"/>
    <w:rsid w:val="006D7EAA"/>
    <w:rsid w:val="006E2D69"/>
    <w:rsid w:val="006E4469"/>
    <w:rsid w:val="006F32EE"/>
    <w:rsid w:val="0071251F"/>
    <w:rsid w:val="00714891"/>
    <w:rsid w:val="00715969"/>
    <w:rsid w:val="00721D6B"/>
    <w:rsid w:val="00722817"/>
    <w:rsid w:val="007234F5"/>
    <w:rsid w:val="00724745"/>
    <w:rsid w:val="007267A1"/>
    <w:rsid w:val="00726DF6"/>
    <w:rsid w:val="00734B2B"/>
    <w:rsid w:val="00734BAB"/>
    <w:rsid w:val="0075161D"/>
    <w:rsid w:val="00756D9F"/>
    <w:rsid w:val="00765477"/>
    <w:rsid w:val="00772FA1"/>
    <w:rsid w:val="00795210"/>
    <w:rsid w:val="007A3A1B"/>
    <w:rsid w:val="007A4294"/>
    <w:rsid w:val="007B6243"/>
    <w:rsid w:val="007C0181"/>
    <w:rsid w:val="007C66B2"/>
    <w:rsid w:val="007D57A0"/>
    <w:rsid w:val="007E2FA1"/>
    <w:rsid w:val="007E7D2E"/>
    <w:rsid w:val="007F351B"/>
    <w:rsid w:val="007F5F6E"/>
    <w:rsid w:val="007F757B"/>
    <w:rsid w:val="007F7F60"/>
    <w:rsid w:val="008003B2"/>
    <w:rsid w:val="00800563"/>
    <w:rsid w:val="00803D4F"/>
    <w:rsid w:val="00807701"/>
    <w:rsid w:val="00811880"/>
    <w:rsid w:val="00815940"/>
    <w:rsid w:val="00822DA2"/>
    <w:rsid w:val="008307C8"/>
    <w:rsid w:val="00834E50"/>
    <w:rsid w:val="008450E6"/>
    <w:rsid w:val="00850006"/>
    <w:rsid w:val="008623AF"/>
    <w:rsid w:val="008625D4"/>
    <w:rsid w:val="008654C9"/>
    <w:rsid w:val="008848F1"/>
    <w:rsid w:val="00886932"/>
    <w:rsid w:val="00887493"/>
    <w:rsid w:val="00890E7F"/>
    <w:rsid w:val="008911D4"/>
    <w:rsid w:val="00891351"/>
    <w:rsid w:val="00894140"/>
    <w:rsid w:val="00897FE8"/>
    <w:rsid w:val="008A7E7A"/>
    <w:rsid w:val="008B066E"/>
    <w:rsid w:val="008B3447"/>
    <w:rsid w:val="008D78D5"/>
    <w:rsid w:val="008E4BDE"/>
    <w:rsid w:val="008E5927"/>
    <w:rsid w:val="008E5A37"/>
    <w:rsid w:val="008F2918"/>
    <w:rsid w:val="008F381E"/>
    <w:rsid w:val="008F3F96"/>
    <w:rsid w:val="008F4985"/>
    <w:rsid w:val="008F6845"/>
    <w:rsid w:val="00910A93"/>
    <w:rsid w:val="00920C15"/>
    <w:rsid w:val="00920E4C"/>
    <w:rsid w:val="009255A4"/>
    <w:rsid w:val="0094263C"/>
    <w:rsid w:val="0096179C"/>
    <w:rsid w:val="00963E4A"/>
    <w:rsid w:val="00977147"/>
    <w:rsid w:val="00977FBD"/>
    <w:rsid w:val="009803BF"/>
    <w:rsid w:val="009913B4"/>
    <w:rsid w:val="009B6164"/>
    <w:rsid w:val="009C503B"/>
    <w:rsid w:val="009C79A2"/>
    <w:rsid w:val="009D51A3"/>
    <w:rsid w:val="009D6C52"/>
    <w:rsid w:val="009E0002"/>
    <w:rsid w:val="009E2CD5"/>
    <w:rsid w:val="00A00E17"/>
    <w:rsid w:val="00A01A01"/>
    <w:rsid w:val="00A01B57"/>
    <w:rsid w:val="00A05BF0"/>
    <w:rsid w:val="00A17C2E"/>
    <w:rsid w:val="00A213EF"/>
    <w:rsid w:val="00A231B7"/>
    <w:rsid w:val="00A23C2A"/>
    <w:rsid w:val="00A26DE4"/>
    <w:rsid w:val="00A33AEE"/>
    <w:rsid w:val="00A37A90"/>
    <w:rsid w:val="00A400A3"/>
    <w:rsid w:val="00A43D44"/>
    <w:rsid w:val="00A50408"/>
    <w:rsid w:val="00A536B9"/>
    <w:rsid w:val="00A6050F"/>
    <w:rsid w:val="00A60B0A"/>
    <w:rsid w:val="00A6694B"/>
    <w:rsid w:val="00A67FF8"/>
    <w:rsid w:val="00A71CE1"/>
    <w:rsid w:val="00A810FD"/>
    <w:rsid w:val="00A83D8D"/>
    <w:rsid w:val="00A86356"/>
    <w:rsid w:val="00A9231A"/>
    <w:rsid w:val="00A92432"/>
    <w:rsid w:val="00AA01A2"/>
    <w:rsid w:val="00AA5298"/>
    <w:rsid w:val="00AA67E1"/>
    <w:rsid w:val="00AA79C7"/>
    <w:rsid w:val="00AB0528"/>
    <w:rsid w:val="00AB0533"/>
    <w:rsid w:val="00AB2060"/>
    <w:rsid w:val="00AB3E89"/>
    <w:rsid w:val="00AC0B5A"/>
    <w:rsid w:val="00AC2F3D"/>
    <w:rsid w:val="00AD1CA9"/>
    <w:rsid w:val="00AD1D1F"/>
    <w:rsid w:val="00AD35F2"/>
    <w:rsid w:val="00AD381F"/>
    <w:rsid w:val="00AD5527"/>
    <w:rsid w:val="00AE31E0"/>
    <w:rsid w:val="00AE3848"/>
    <w:rsid w:val="00AE629A"/>
    <w:rsid w:val="00AE6B28"/>
    <w:rsid w:val="00AE74B4"/>
    <w:rsid w:val="00AF2501"/>
    <w:rsid w:val="00AF70E3"/>
    <w:rsid w:val="00AF7BD6"/>
    <w:rsid w:val="00B03A58"/>
    <w:rsid w:val="00B1196E"/>
    <w:rsid w:val="00B11D49"/>
    <w:rsid w:val="00B244BF"/>
    <w:rsid w:val="00B26923"/>
    <w:rsid w:val="00B414F4"/>
    <w:rsid w:val="00B66B42"/>
    <w:rsid w:val="00B759AF"/>
    <w:rsid w:val="00B77BBC"/>
    <w:rsid w:val="00B82CCC"/>
    <w:rsid w:val="00B8339E"/>
    <w:rsid w:val="00B87A45"/>
    <w:rsid w:val="00B91C9E"/>
    <w:rsid w:val="00BA384E"/>
    <w:rsid w:val="00BB0031"/>
    <w:rsid w:val="00BC1827"/>
    <w:rsid w:val="00BC50C6"/>
    <w:rsid w:val="00BD262E"/>
    <w:rsid w:val="00BD26E5"/>
    <w:rsid w:val="00BD371C"/>
    <w:rsid w:val="00BD4EBD"/>
    <w:rsid w:val="00BD6A45"/>
    <w:rsid w:val="00BD7DF3"/>
    <w:rsid w:val="00BE4836"/>
    <w:rsid w:val="00BE5A73"/>
    <w:rsid w:val="00BE6E12"/>
    <w:rsid w:val="00BE6F64"/>
    <w:rsid w:val="00BF327E"/>
    <w:rsid w:val="00BF4CB7"/>
    <w:rsid w:val="00C033F5"/>
    <w:rsid w:val="00C11AC0"/>
    <w:rsid w:val="00C12989"/>
    <w:rsid w:val="00C17BC7"/>
    <w:rsid w:val="00C274FC"/>
    <w:rsid w:val="00C32F02"/>
    <w:rsid w:val="00C45EE4"/>
    <w:rsid w:val="00C46DF0"/>
    <w:rsid w:val="00C477D5"/>
    <w:rsid w:val="00C538E4"/>
    <w:rsid w:val="00C54305"/>
    <w:rsid w:val="00C62781"/>
    <w:rsid w:val="00C670D5"/>
    <w:rsid w:val="00C673C7"/>
    <w:rsid w:val="00C712A9"/>
    <w:rsid w:val="00C72D0D"/>
    <w:rsid w:val="00C7327F"/>
    <w:rsid w:val="00C74600"/>
    <w:rsid w:val="00C86B6F"/>
    <w:rsid w:val="00C870A3"/>
    <w:rsid w:val="00CB45C8"/>
    <w:rsid w:val="00CB5284"/>
    <w:rsid w:val="00CC23E4"/>
    <w:rsid w:val="00CC5677"/>
    <w:rsid w:val="00CC5B5B"/>
    <w:rsid w:val="00CE215E"/>
    <w:rsid w:val="00CE2A82"/>
    <w:rsid w:val="00CE344D"/>
    <w:rsid w:val="00CE4423"/>
    <w:rsid w:val="00CE47BC"/>
    <w:rsid w:val="00CE7850"/>
    <w:rsid w:val="00CF0750"/>
    <w:rsid w:val="00CF3702"/>
    <w:rsid w:val="00CF406E"/>
    <w:rsid w:val="00CF47C7"/>
    <w:rsid w:val="00CF5C81"/>
    <w:rsid w:val="00CF5D3F"/>
    <w:rsid w:val="00D03230"/>
    <w:rsid w:val="00D06634"/>
    <w:rsid w:val="00D07001"/>
    <w:rsid w:val="00D1457D"/>
    <w:rsid w:val="00D1470A"/>
    <w:rsid w:val="00D15E4C"/>
    <w:rsid w:val="00D20513"/>
    <w:rsid w:val="00D2107C"/>
    <w:rsid w:val="00D228A9"/>
    <w:rsid w:val="00D3374F"/>
    <w:rsid w:val="00D34B21"/>
    <w:rsid w:val="00D34C15"/>
    <w:rsid w:val="00D4300F"/>
    <w:rsid w:val="00D50C30"/>
    <w:rsid w:val="00D51010"/>
    <w:rsid w:val="00D54479"/>
    <w:rsid w:val="00D5495A"/>
    <w:rsid w:val="00D61905"/>
    <w:rsid w:val="00D63731"/>
    <w:rsid w:val="00D676D6"/>
    <w:rsid w:val="00D70DBF"/>
    <w:rsid w:val="00D71333"/>
    <w:rsid w:val="00D730F9"/>
    <w:rsid w:val="00D775C9"/>
    <w:rsid w:val="00D81D86"/>
    <w:rsid w:val="00D825BF"/>
    <w:rsid w:val="00D87B74"/>
    <w:rsid w:val="00DA0E0A"/>
    <w:rsid w:val="00DA3D0B"/>
    <w:rsid w:val="00DA4D51"/>
    <w:rsid w:val="00DB2761"/>
    <w:rsid w:val="00DB33AB"/>
    <w:rsid w:val="00DB7DEA"/>
    <w:rsid w:val="00DC0B7B"/>
    <w:rsid w:val="00DC57E1"/>
    <w:rsid w:val="00DC59DC"/>
    <w:rsid w:val="00DD2825"/>
    <w:rsid w:val="00DD3BDD"/>
    <w:rsid w:val="00DE2780"/>
    <w:rsid w:val="00DF69FF"/>
    <w:rsid w:val="00DF7CBB"/>
    <w:rsid w:val="00E04710"/>
    <w:rsid w:val="00E07753"/>
    <w:rsid w:val="00E07A2A"/>
    <w:rsid w:val="00E2379D"/>
    <w:rsid w:val="00E27E60"/>
    <w:rsid w:val="00E45641"/>
    <w:rsid w:val="00E50FC9"/>
    <w:rsid w:val="00E53230"/>
    <w:rsid w:val="00E54CD7"/>
    <w:rsid w:val="00E57768"/>
    <w:rsid w:val="00E63433"/>
    <w:rsid w:val="00E6401E"/>
    <w:rsid w:val="00E64167"/>
    <w:rsid w:val="00E64C3D"/>
    <w:rsid w:val="00E7099C"/>
    <w:rsid w:val="00E72079"/>
    <w:rsid w:val="00E73AD2"/>
    <w:rsid w:val="00E73BDF"/>
    <w:rsid w:val="00E77663"/>
    <w:rsid w:val="00E80263"/>
    <w:rsid w:val="00E80801"/>
    <w:rsid w:val="00E837C7"/>
    <w:rsid w:val="00E84747"/>
    <w:rsid w:val="00E85FAB"/>
    <w:rsid w:val="00E87210"/>
    <w:rsid w:val="00E87FA7"/>
    <w:rsid w:val="00E92EB3"/>
    <w:rsid w:val="00E939DA"/>
    <w:rsid w:val="00E95E21"/>
    <w:rsid w:val="00E97125"/>
    <w:rsid w:val="00EA51A8"/>
    <w:rsid w:val="00EA5940"/>
    <w:rsid w:val="00EA7550"/>
    <w:rsid w:val="00EB3E77"/>
    <w:rsid w:val="00EB7D49"/>
    <w:rsid w:val="00EC15C5"/>
    <w:rsid w:val="00EC1804"/>
    <w:rsid w:val="00EC1B17"/>
    <w:rsid w:val="00EC784A"/>
    <w:rsid w:val="00ED0FC4"/>
    <w:rsid w:val="00ED1B37"/>
    <w:rsid w:val="00ED38BB"/>
    <w:rsid w:val="00EF51EC"/>
    <w:rsid w:val="00F01857"/>
    <w:rsid w:val="00F0462D"/>
    <w:rsid w:val="00F04B96"/>
    <w:rsid w:val="00F14473"/>
    <w:rsid w:val="00F252F0"/>
    <w:rsid w:val="00F3057C"/>
    <w:rsid w:val="00F375FB"/>
    <w:rsid w:val="00F3796A"/>
    <w:rsid w:val="00F404B8"/>
    <w:rsid w:val="00F50F74"/>
    <w:rsid w:val="00F97C8C"/>
    <w:rsid w:val="00FA4E86"/>
    <w:rsid w:val="00FA5FD3"/>
    <w:rsid w:val="00FA618A"/>
    <w:rsid w:val="00FB1CC7"/>
    <w:rsid w:val="00FB62E4"/>
    <w:rsid w:val="00FC20D1"/>
    <w:rsid w:val="00FD156D"/>
    <w:rsid w:val="00FD3C44"/>
    <w:rsid w:val="00FD418C"/>
    <w:rsid w:val="00FE3265"/>
    <w:rsid w:val="00FF3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CF97"/>
  <w15:chartTrackingRefBased/>
  <w15:docId w15:val="{128795EC-341A-456C-8F79-6ACE736F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2A"/>
    <w:rPr>
      <w:rFonts w:ascii="Calibri" w:hAnsi="Calibri" w:cs="Times New Roman"/>
      <w:lang w:eastAsia="en-GB"/>
    </w:rPr>
  </w:style>
  <w:style w:type="paragraph" w:styleId="Heading1">
    <w:name w:val="heading 1"/>
    <w:basedOn w:val="Normal"/>
    <w:next w:val="Normal"/>
    <w:link w:val="Heading1Char"/>
    <w:uiPriority w:val="9"/>
    <w:qFormat/>
    <w:rsid w:val="003072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7753"/>
    <w:pPr>
      <w:keepNext/>
      <w:keepLines/>
      <w:spacing w:before="40" w:after="40"/>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4891"/>
    <w:pPr>
      <w:ind w:left="720"/>
      <w:contextualSpacing/>
    </w:pPr>
  </w:style>
  <w:style w:type="character" w:styleId="Hyperlink">
    <w:name w:val="Hyperlink"/>
    <w:basedOn w:val="DefaultParagraphFont"/>
    <w:uiPriority w:val="99"/>
    <w:unhideWhenUsed/>
    <w:rsid w:val="00A86356"/>
    <w:rPr>
      <w:color w:val="0563C1" w:themeColor="hyperlink"/>
      <w:u w:val="single"/>
    </w:rPr>
  </w:style>
  <w:style w:type="character" w:styleId="UnresolvedMention">
    <w:name w:val="Unresolved Mention"/>
    <w:basedOn w:val="DefaultParagraphFont"/>
    <w:uiPriority w:val="99"/>
    <w:semiHidden/>
    <w:unhideWhenUsed/>
    <w:rsid w:val="00A86356"/>
    <w:rPr>
      <w:color w:val="605E5C"/>
      <w:shd w:val="clear" w:color="auto" w:fill="E1DFDD"/>
    </w:rPr>
  </w:style>
  <w:style w:type="paragraph" w:styleId="Header">
    <w:name w:val="header"/>
    <w:basedOn w:val="Normal"/>
    <w:link w:val="HeaderChar"/>
    <w:uiPriority w:val="99"/>
    <w:unhideWhenUsed/>
    <w:rsid w:val="005B1463"/>
    <w:pPr>
      <w:tabs>
        <w:tab w:val="center" w:pos="4513"/>
        <w:tab w:val="right" w:pos="9026"/>
      </w:tabs>
    </w:pPr>
  </w:style>
  <w:style w:type="character" w:customStyle="1" w:styleId="HeaderChar">
    <w:name w:val="Header Char"/>
    <w:basedOn w:val="DefaultParagraphFont"/>
    <w:link w:val="Header"/>
    <w:uiPriority w:val="99"/>
    <w:rsid w:val="005B1463"/>
    <w:rPr>
      <w:rFonts w:ascii="Calibri" w:hAnsi="Calibri" w:cs="Times New Roman"/>
      <w:lang w:eastAsia="en-GB"/>
    </w:rPr>
  </w:style>
  <w:style w:type="paragraph" w:styleId="Footer">
    <w:name w:val="footer"/>
    <w:basedOn w:val="Normal"/>
    <w:link w:val="FooterChar"/>
    <w:uiPriority w:val="99"/>
    <w:unhideWhenUsed/>
    <w:rsid w:val="005B1463"/>
    <w:pPr>
      <w:tabs>
        <w:tab w:val="center" w:pos="4513"/>
        <w:tab w:val="right" w:pos="9026"/>
      </w:tabs>
    </w:pPr>
  </w:style>
  <w:style w:type="character" w:customStyle="1" w:styleId="FooterChar">
    <w:name w:val="Footer Char"/>
    <w:basedOn w:val="DefaultParagraphFont"/>
    <w:link w:val="Footer"/>
    <w:uiPriority w:val="99"/>
    <w:rsid w:val="005B1463"/>
    <w:rPr>
      <w:rFonts w:ascii="Calibri" w:hAnsi="Calibri" w:cs="Times New Roman"/>
      <w:lang w:eastAsia="en-GB"/>
    </w:rPr>
  </w:style>
  <w:style w:type="paragraph" w:customStyle="1" w:styleId="Default">
    <w:name w:val="Default"/>
    <w:rsid w:val="00977FBD"/>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02B51"/>
    <w:rPr>
      <w:sz w:val="16"/>
      <w:szCs w:val="16"/>
    </w:rPr>
  </w:style>
  <w:style w:type="paragraph" w:styleId="CommentText">
    <w:name w:val="annotation text"/>
    <w:basedOn w:val="Normal"/>
    <w:link w:val="CommentTextChar"/>
    <w:uiPriority w:val="99"/>
    <w:semiHidden/>
    <w:unhideWhenUsed/>
    <w:rsid w:val="00002B51"/>
    <w:rPr>
      <w:sz w:val="20"/>
      <w:szCs w:val="20"/>
    </w:rPr>
  </w:style>
  <w:style w:type="character" w:customStyle="1" w:styleId="CommentTextChar">
    <w:name w:val="Comment Text Char"/>
    <w:basedOn w:val="DefaultParagraphFont"/>
    <w:link w:val="CommentText"/>
    <w:uiPriority w:val="99"/>
    <w:semiHidden/>
    <w:rsid w:val="00002B51"/>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2B51"/>
    <w:rPr>
      <w:b/>
      <w:bCs/>
    </w:rPr>
  </w:style>
  <w:style w:type="character" w:customStyle="1" w:styleId="CommentSubjectChar">
    <w:name w:val="Comment Subject Char"/>
    <w:basedOn w:val="CommentTextChar"/>
    <w:link w:val="CommentSubject"/>
    <w:uiPriority w:val="99"/>
    <w:semiHidden/>
    <w:rsid w:val="00002B51"/>
    <w:rPr>
      <w:rFonts w:ascii="Calibri" w:hAnsi="Calibri" w:cs="Times New Roman"/>
      <w:b/>
      <w:bCs/>
      <w:sz w:val="20"/>
      <w:szCs w:val="20"/>
      <w:lang w:eastAsia="en-GB"/>
    </w:rPr>
  </w:style>
  <w:style w:type="character" w:customStyle="1" w:styleId="Fuentedeprrafopredeter">
    <w:name w:val="Fuente de párrafo predeter."/>
    <w:rsid w:val="00145C92"/>
  </w:style>
  <w:style w:type="character" w:customStyle="1" w:styleId="Heading3Char">
    <w:name w:val="Heading 3 Char"/>
    <w:basedOn w:val="DefaultParagraphFont"/>
    <w:link w:val="Heading3"/>
    <w:uiPriority w:val="9"/>
    <w:rsid w:val="00E07753"/>
    <w:rPr>
      <w:rFonts w:asciiTheme="majorHAnsi" w:eastAsiaTheme="majorEastAsia" w:hAnsiTheme="majorHAnsi" w:cstheme="majorBidi"/>
      <w:color w:val="44546A" w:themeColor="text2"/>
      <w:sz w:val="24"/>
      <w:szCs w:val="24"/>
      <w:lang w:eastAsia="en-GB"/>
    </w:rPr>
  </w:style>
  <w:style w:type="paragraph" w:customStyle="1" w:styleId="List-1">
    <w:name w:val="List - 1"/>
    <w:basedOn w:val="Heading3"/>
    <w:qFormat/>
    <w:rsid w:val="00E07753"/>
    <w:pPr>
      <w:numPr>
        <w:numId w:val="3"/>
      </w:numPr>
      <w:tabs>
        <w:tab w:val="left" w:pos="709"/>
      </w:tabs>
      <w:spacing w:before="0" w:after="0"/>
      <w:contextualSpacing/>
    </w:pPr>
    <w:rPr>
      <w:rFonts w:asciiTheme="minorHAnsi" w:hAnsiTheme="minorHAnsi" w:cs="Arial"/>
      <w:sz w:val="22"/>
    </w:rPr>
  </w:style>
  <w:style w:type="character" w:customStyle="1" w:styleId="Heading1Char">
    <w:name w:val="Heading 1 Char"/>
    <w:basedOn w:val="DefaultParagraphFont"/>
    <w:link w:val="Heading1"/>
    <w:uiPriority w:val="9"/>
    <w:rsid w:val="0030724C"/>
    <w:rPr>
      <w:rFonts w:asciiTheme="majorHAnsi" w:eastAsiaTheme="majorEastAsia" w:hAnsiTheme="majorHAnsi" w:cstheme="majorBidi"/>
      <w:color w:val="2F5496" w:themeColor="accent1" w:themeShade="BF"/>
      <w:sz w:val="32"/>
      <w:szCs w:val="32"/>
      <w:lang w:eastAsia="en-GB"/>
    </w:rPr>
  </w:style>
  <w:style w:type="paragraph" w:styleId="BodyText">
    <w:name w:val="Body Text"/>
    <w:basedOn w:val="Normal"/>
    <w:link w:val="BodyTextChar"/>
    <w:uiPriority w:val="1"/>
    <w:qFormat/>
    <w:rsid w:val="0030724C"/>
    <w:pPr>
      <w:widowControl w:val="0"/>
      <w:autoSpaceDE w:val="0"/>
      <w:autoSpaceDN w:val="0"/>
    </w:pPr>
    <w:rPr>
      <w:rFonts w:eastAsia="Calibri" w:cs="Calibri"/>
      <w:lang w:val="en-US" w:eastAsia="en-US"/>
    </w:rPr>
  </w:style>
  <w:style w:type="character" w:customStyle="1" w:styleId="BodyTextChar">
    <w:name w:val="Body Text Char"/>
    <w:basedOn w:val="DefaultParagraphFont"/>
    <w:link w:val="BodyText"/>
    <w:uiPriority w:val="1"/>
    <w:rsid w:val="0030724C"/>
    <w:rPr>
      <w:rFonts w:ascii="Calibri" w:eastAsia="Calibri" w:hAnsi="Calibri" w:cs="Calibri"/>
      <w:lang w:val="en-US"/>
    </w:rPr>
  </w:style>
  <w:style w:type="paragraph" w:customStyle="1" w:styleId="TableParagraph">
    <w:name w:val="Table Paragraph"/>
    <w:basedOn w:val="Normal"/>
    <w:uiPriority w:val="1"/>
    <w:qFormat/>
    <w:rsid w:val="0030724C"/>
    <w:pPr>
      <w:widowControl w:val="0"/>
      <w:autoSpaceDE w:val="0"/>
      <w:autoSpaceDN w:val="0"/>
      <w:ind w:left="13"/>
      <w:jc w:val="center"/>
    </w:pPr>
    <w:rPr>
      <w:rFonts w:eastAsia="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ents.ksail.co.uk/2026/InclusivityChamp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events@wpnsa.org.uk" TargetMode="External"/><Relationship Id="rId2" Type="http://schemas.openxmlformats.org/officeDocument/2006/relationships/customXml" Target="../customXml/item2.xml"/><Relationship Id="rId16" Type="http://schemas.openxmlformats.org/officeDocument/2006/relationships/hyperlink" Target="https://www.wpnsa.org.uk/event/event-support-boat-registration-fo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events@wpnsa.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pnsa.ourclubadmin.com/event.php?event=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BB81F06FB094DBE3D1E4A627BB685" ma:contentTypeVersion="19" ma:contentTypeDescription="Create a new document." ma:contentTypeScope="" ma:versionID="b1da1860659e3dc6dd3b852170f09832">
  <xsd:schema xmlns:xsd="http://www.w3.org/2001/XMLSchema" xmlns:xs="http://www.w3.org/2001/XMLSchema" xmlns:p="http://schemas.microsoft.com/office/2006/metadata/properties" xmlns:ns2="f39c5c3a-5bca-4441-b2c0-92f4b28a31be" xmlns:ns3="8dba5bbb-0012-4f09-9743-b66ffa706354" targetNamespace="http://schemas.microsoft.com/office/2006/metadata/properties" ma:root="true" ma:fieldsID="b8549f46e47e9af99b2366363b5567fb" ns2:_="" ns3:_="">
    <xsd:import namespace="f39c5c3a-5bca-4441-b2c0-92f4b28a31be"/>
    <xsd:import namespace="8dba5bbb-0012-4f09-9743-b66ffa70635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c5c3a-5bca-4441-b2c0-92f4b28a31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1fd4b17-40a1-4239-bcc3-bb77f1dbeacf}" ma:internalName="TaxCatchAll" ma:showField="CatchAllData" ma:web="f39c5c3a-5bca-4441-b2c0-92f4b28a31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a5bbb-0012-4f09-9743-b66ffa7063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6e0af-c79e-4cbe-84a3-82e435a030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9c5c3a-5bca-4441-b2c0-92f4b28a31be" xsi:nil="true"/>
    <lcf76f155ced4ddcb4097134ff3c332f xmlns="8dba5bbb-0012-4f09-9743-b66ffa7063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19621-8930-45E8-A5DC-46066E15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c5c3a-5bca-4441-b2c0-92f4b28a31be"/>
    <ds:schemaRef ds:uri="8dba5bbb-0012-4f09-9743-b66ffa706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BDEA9-2512-4D88-8044-A27203C2FE7F}">
  <ds:schemaRefs>
    <ds:schemaRef ds:uri="http://schemas.microsoft.com/office/2006/metadata/properties"/>
    <ds:schemaRef ds:uri="http://schemas.microsoft.com/office/infopath/2007/PartnerControls"/>
    <ds:schemaRef ds:uri="f39c5c3a-5bca-4441-b2c0-92f4b28a31be"/>
    <ds:schemaRef ds:uri="8dba5bbb-0012-4f09-9743-b66ffa706354"/>
  </ds:schemaRefs>
</ds:datastoreItem>
</file>

<file path=customXml/itemProps3.xml><?xml version="1.0" encoding="utf-8"?>
<ds:datastoreItem xmlns:ds="http://schemas.openxmlformats.org/officeDocument/2006/customXml" ds:itemID="{99B1B6A6-6617-4910-BDD6-0ACD26944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13851</TotalTime>
  <Pages>6</Pages>
  <Words>2132</Words>
  <Characters>10878</Characters>
  <Application>Microsoft Office Word</Application>
  <DocSecurity>2</DocSecurity>
  <Lines>169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Reynoldson</dc:creator>
  <cp:keywords/>
  <dc:description/>
  <cp:lastModifiedBy>Sally Reynoldson</cp:lastModifiedBy>
  <cp:revision>483</cp:revision>
  <dcterms:created xsi:type="dcterms:W3CDTF">2021-01-07T23:30:00Z</dcterms:created>
  <dcterms:modified xsi:type="dcterms:W3CDTF">2026-06-05T14:56:00Z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0x0101007ADBB81F06FB094DBE3D1E4A627BB685</vt:lpwstr>
  </property>
  <property fmtid="{D5CDD505-2E9C-101B-9397-08002B2CF9AE}" pid="3" name="MediaServiceImageTags">
    <vt:lpwstr/>
  </property>
</Properties>
</file>